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17348" w14:textId="07FBC9F5" w:rsidR="006225EC" w:rsidRPr="006225EC" w:rsidRDefault="006225EC" w:rsidP="001C6801">
      <w:pPr>
        <w:spacing w:line="360" w:lineRule="auto"/>
        <w:rPr>
          <w:rFonts w:ascii="Helvetica" w:hAnsi="Helvetica" w:cs="Helvetica"/>
          <w:color w:val="141413"/>
          <w:kern w:val="0"/>
          <w:sz w:val="21"/>
          <w:szCs w:val="21"/>
        </w:rPr>
      </w:pPr>
      <w:r>
        <w:rPr>
          <w:rFonts w:ascii="Helvetica" w:hAnsi="Helvetica" w:cs="Helvetica"/>
          <w:color w:val="141413"/>
          <w:kern w:val="0"/>
          <w:sz w:val="44"/>
          <w:szCs w:val="44"/>
        </w:rPr>
        <w:t>Article Title</w:t>
      </w:r>
      <w:r w:rsidR="00027473">
        <w:rPr>
          <w:rFonts w:ascii="Helvetica" w:hAnsi="Helvetica" w:cs="Helvetica"/>
          <w:color w:val="141413"/>
          <w:kern w:val="0"/>
          <w:sz w:val="44"/>
          <w:szCs w:val="44"/>
        </w:rPr>
        <w:t xml:space="preserve"> ....: </w:t>
      </w:r>
      <w:r w:rsidR="00F5455F">
        <w:rPr>
          <w:rFonts w:ascii="Helvetica" w:hAnsi="Helvetica" w:cs="Helvetica"/>
          <w:color w:val="141413"/>
          <w:kern w:val="0"/>
          <w:sz w:val="44"/>
          <w:szCs w:val="44"/>
        </w:rPr>
        <w:t>Observational Study</w:t>
      </w:r>
      <w:r w:rsidR="00027473">
        <w:rPr>
          <w:rFonts w:ascii="Helvetica" w:hAnsi="Helvetica" w:cs="Helvetica"/>
          <w:color w:val="141413"/>
          <w:kern w:val="0"/>
          <w:sz w:val="44"/>
          <w:szCs w:val="44"/>
        </w:rPr>
        <w:t xml:space="preserve"> Design</w:t>
      </w:r>
    </w:p>
    <w:p w14:paraId="3C9E86F8" w14:textId="1D49E00F" w:rsidR="006D5CF4" w:rsidRPr="001C6801" w:rsidRDefault="00F5455F" w:rsidP="006D5C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141413"/>
          <w:kern w:val="0"/>
        </w:rPr>
      </w:pPr>
      <w:r w:rsidRPr="001C6801">
        <w:rPr>
          <w:rFonts w:ascii="Helvetica" w:hAnsi="Helvetica"/>
          <w:i/>
          <w:iCs/>
        </w:rPr>
        <w:t>Observational research may encompass various designs, including cohort studies, case-control studies, and cross-sectional studies</w:t>
      </w:r>
    </w:p>
    <w:p w14:paraId="40C54E75" w14:textId="77777777" w:rsidR="00F5455F" w:rsidRPr="00F5455F" w:rsidRDefault="00F5455F" w:rsidP="00F5455F">
      <w:pPr>
        <w:rPr>
          <w:rFonts w:ascii="Helvetica" w:hAnsi="Helvetica" w:cs="Helvetica"/>
          <w:color w:val="141413"/>
          <w:kern w:val="0"/>
          <w:sz w:val="28"/>
          <w:szCs w:val="28"/>
        </w:rPr>
      </w:pPr>
      <w:r w:rsidRPr="00F5455F">
        <w:rPr>
          <w:rFonts w:ascii="Helvetica" w:hAnsi="Helvetica" w:cs="Helvetica"/>
          <w:color w:val="141413"/>
          <w:kern w:val="0"/>
          <w:sz w:val="28"/>
          <w:szCs w:val="28"/>
        </w:rPr>
        <w:t>[</w:t>
      </w:r>
      <w:r w:rsidRPr="00F5455F">
        <w:rPr>
          <w:rFonts w:ascii="Helvetica" w:hAnsi="Helvetica" w:cs="Helvetica"/>
          <w:color w:val="EE0000"/>
          <w:kern w:val="0"/>
          <w:sz w:val="28"/>
          <w:szCs w:val="28"/>
        </w:rPr>
        <w:t>Max 25 Words</w:t>
      </w:r>
      <w:r w:rsidRPr="00F5455F">
        <w:rPr>
          <w:rFonts w:ascii="Helvetica" w:hAnsi="Helvetica" w:cs="Helvetica"/>
          <w:color w:val="141413"/>
          <w:kern w:val="0"/>
          <w:sz w:val="28"/>
          <w:szCs w:val="28"/>
        </w:rPr>
        <w:t>]</w:t>
      </w:r>
    </w:p>
    <w:p w14:paraId="27F02458" w14:textId="77777777" w:rsidR="00F5455F" w:rsidRDefault="00F5455F" w:rsidP="006D5C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kern w:val="0"/>
          <w:sz w:val="36"/>
          <w:szCs w:val="36"/>
        </w:rPr>
      </w:pPr>
    </w:p>
    <w:p w14:paraId="6B7F0FB9" w14:textId="77777777" w:rsidR="00D73594" w:rsidRDefault="00D73594" w:rsidP="008667D0">
      <w:pPr>
        <w:spacing w:line="480" w:lineRule="auto"/>
        <w:rPr>
          <w:rFonts w:ascii="Helvetica" w:hAnsi="Helvetica" w:cs="Calibri"/>
          <w:b/>
          <w:bCs/>
          <w:sz w:val="28"/>
          <w:szCs w:val="28"/>
        </w:rPr>
      </w:pPr>
    </w:p>
    <w:p w14:paraId="2BCEA977" w14:textId="1241D235" w:rsidR="008667D0" w:rsidRPr="0087425E" w:rsidRDefault="008667D0" w:rsidP="008667D0">
      <w:pPr>
        <w:spacing w:line="480" w:lineRule="auto"/>
        <w:rPr>
          <w:rFonts w:ascii="Helvetica" w:hAnsi="Helvetica" w:cs="Calibri"/>
          <w:b/>
          <w:bCs/>
          <w:sz w:val="28"/>
          <w:szCs w:val="28"/>
        </w:rPr>
      </w:pPr>
      <w:r w:rsidRPr="0087425E">
        <w:rPr>
          <w:rFonts w:ascii="Helvetica" w:hAnsi="Helvetica" w:cs="Calibri"/>
          <w:b/>
          <w:bCs/>
          <w:sz w:val="28"/>
          <w:szCs w:val="28"/>
        </w:rPr>
        <w:t xml:space="preserve">General </w:t>
      </w:r>
      <w:r w:rsidR="00E94119">
        <w:rPr>
          <w:rFonts w:ascii="Helvetica" w:hAnsi="Helvetica" w:cs="Calibri"/>
          <w:b/>
          <w:bCs/>
          <w:sz w:val="28"/>
          <w:szCs w:val="28"/>
        </w:rPr>
        <w:t>“</w:t>
      </w:r>
      <w:r w:rsidR="0002563A">
        <w:rPr>
          <w:rFonts w:ascii="Helvetica" w:hAnsi="Helvetica" w:cs="Calibri"/>
          <w:b/>
          <w:bCs/>
          <w:sz w:val="28"/>
          <w:szCs w:val="28"/>
        </w:rPr>
        <w:t>Summary</w:t>
      </w:r>
      <w:r w:rsidR="00E94119">
        <w:rPr>
          <w:rFonts w:ascii="Helvetica" w:hAnsi="Helvetica" w:cs="Calibri"/>
          <w:b/>
          <w:bCs/>
          <w:sz w:val="28"/>
          <w:szCs w:val="28"/>
        </w:rPr>
        <w:t xml:space="preserve"> Section”</w:t>
      </w:r>
      <w:r w:rsidRPr="0087425E">
        <w:rPr>
          <w:rFonts w:ascii="Helvetica" w:hAnsi="Helvetica" w:cs="Calibri"/>
          <w:b/>
          <w:bCs/>
          <w:sz w:val="28"/>
          <w:szCs w:val="28"/>
        </w:rPr>
        <w:t xml:space="preserve"> Guidelines:</w:t>
      </w:r>
    </w:p>
    <w:p w14:paraId="32480443" w14:textId="77777777" w:rsidR="008667D0" w:rsidRPr="00D62CD0" w:rsidRDefault="008667D0" w:rsidP="008667D0">
      <w:pPr>
        <w:pStyle w:val="ListParagraph"/>
        <w:numPr>
          <w:ilvl w:val="0"/>
          <w:numId w:val="19"/>
        </w:numPr>
        <w:spacing w:line="480" w:lineRule="auto"/>
        <w:rPr>
          <w:rFonts w:ascii="Helvetica" w:hAnsi="Helvetica" w:cs="Calibri"/>
        </w:rPr>
      </w:pPr>
      <w:r w:rsidRPr="00D62CD0">
        <w:rPr>
          <w:rFonts w:ascii="Helvetica" w:hAnsi="Helvetica" w:cs="Calibri"/>
          <w:b/>
          <w:bCs/>
        </w:rPr>
        <w:t>Bilingual Requirement:</w:t>
      </w:r>
      <w:r w:rsidRPr="00D62CD0">
        <w:rPr>
          <w:rFonts w:ascii="Helvetica" w:hAnsi="Helvetica" w:cs="Calibri"/>
        </w:rPr>
        <w:t xml:space="preserve"> Abstracts must be submitted in both English and Bahasa Indonesia.</w:t>
      </w:r>
    </w:p>
    <w:p w14:paraId="0FD84380" w14:textId="77777777" w:rsidR="008667D0" w:rsidRPr="00D62CD0" w:rsidRDefault="008667D0" w:rsidP="008667D0">
      <w:pPr>
        <w:pStyle w:val="ListParagraph"/>
        <w:numPr>
          <w:ilvl w:val="0"/>
          <w:numId w:val="19"/>
        </w:numPr>
        <w:spacing w:line="480" w:lineRule="auto"/>
        <w:rPr>
          <w:rFonts w:ascii="Helvetica" w:hAnsi="Helvetica" w:cs="Calibri"/>
        </w:rPr>
      </w:pPr>
      <w:r w:rsidRPr="00D62CD0">
        <w:rPr>
          <w:rFonts w:ascii="Helvetica" w:hAnsi="Helvetica" w:cs="Calibri"/>
          <w:b/>
          <w:bCs/>
        </w:rPr>
        <w:t>Word Count:</w:t>
      </w:r>
      <w:r w:rsidRPr="00D62CD0">
        <w:rPr>
          <w:rFonts w:ascii="Helvetica" w:hAnsi="Helvetica" w:cs="Calibri"/>
        </w:rPr>
        <w:t xml:space="preserve"> Each version should be between 250 and 350 words.</w:t>
      </w:r>
    </w:p>
    <w:p w14:paraId="76A25213" w14:textId="77777777" w:rsidR="008667D0" w:rsidRPr="00D62CD0" w:rsidRDefault="008667D0" w:rsidP="008667D0">
      <w:pPr>
        <w:pStyle w:val="ListParagraph"/>
        <w:numPr>
          <w:ilvl w:val="0"/>
          <w:numId w:val="19"/>
        </w:numPr>
        <w:spacing w:line="480" w:lineRule="auto"/>
        <w:rPr>
          <w:rFonts w:ascii="Helvetica" w:hAnsi="Helvetica" w:cs="Calibri"/>
        </w:rPr>
      </w:pPr>
      <w:r w:rsidRPr="00D62CD0">
        <w:rPr>
          <w:rFonts w:ascii="Helvetica" w:hAnsi="Helvetica" w:cs="Calibri"/>
          <w:b/>
          <w:bCs/>
        </w:rPr>
        <w:t>Core Content:</w:t>
      </w:r>
      <w:r w:rsidRPr="00D62CD0">
        <w:rPr>
          <w:rFonts w:ascii="Helvetica" w:hAnsi="Helvetica" w:cs="Calibri"/>
        </w:rPr>
        <w:t xml:space="preserve"> At a minimum, the abstract must include the essential information outlined in the structured format below.</w:t>
      </w:r>
    </w:p>
    <w:p w14:paraId="4C33952B" w14:textId="77777777" w:rsidR="008667D0" w:rsidRPr="00D62CD0" w:rsidRDefault="008667D0" w:rsidP="008667D0">
      <w:pPr>
        <w:pStyle w:val="ListParagraph"/>
        <w:numPr>
          <w:ilvl w:val="0"/>
          <w:numId w:val="19"/>
        </w:numPr>
        <w:spacing w:line="480" w:lineRule="auto"/>
        <w:rPr>
          <w:rFonts w:ascii="Helvetica" w:hAnsi="Helvetica" w:cs="Calibri"/>
        </w:rPr>
      </w:pPr>
      <w:r w:rsidRPr="00D62CD0">
        <w:rPr>
          <w:rFonts w:ascii="Helvetica" w:hAnsi="Helvetica" w:cs="Calibri"/>
          <w:b/>
          <w:bCs/>
        </w:rPr>
        <w:t>Citations:</w:t>
      </w:r>
      <w:r w:rsidRPr="00D62CD0">
        <w:rPr>
          <w:rFonts w:ascii="Helvetica" w:hAnsi="Helvetica" w:cs="Calibri"/>
        </w:rPr>
        <w:t xml:space="preserve"> References or in-text citations are strictly prohibited within the abstract.</w:t>
      </w:r>
    </w:p>
    <w:p w14:paraId="71EE6C9B" w14:textId="77777777" w:rsidR="008667D0" w:rsidRPr="00D62CD0" w:rsidRDefault="008667D0" w:rsidP="008667D0">
      <w:pPr>
        <w:pStyle w:val="ListParagraph"/>
        <w:numPr>
          <w:ilvl w:val="0"/>
          <w:numId w:val="19"/>
        </w:numPr>
        <w:spacing w:line="480" w:lineRule="auto"/>
        <w:rPr>
          <w:rFonts w:ascii="Helvetica" w:hAnsi="Helvetica" w:cs="Calibri"/>
        </w:rPr>
      </w:pPr>
      <w:r w:rsidRPr="00D62CD0">
        <w:rPr>
          <w:rFonts w:ascii="Helvetica" w:hAnsi="Helvetica" w:cs="Calibri"/>
          <w:b/>
          <w:bCs/>
        </w:rPr>
        <w:t>Keywords:</w:t>
      </w:r>
      <w:r w:rsidRPr="00D62CD0">
        <w:rPr>
          <w:rFonts w:ascii="Helvetica" w:hAnsi="Helvetica" w:cs="Calibri"/>
        </w:rPr>
        <w:t xml:space="preserve"> Provide 5–10 keywords. The use of Medical Subject Headings (</w:t>
      </w:r>
      <w:proofErr w:type="spellStart"/>
      <w:r>
        <w:rPr>
          <w:rFonts w:ascii="Helvetica" w:hAnsi="Helvetica" w:cs="Calibri"/>
        </w:rPr>
        <w:fldChar w:fldCharType="begin"/>
      </w:r>
      <w:r>
        <w:rPr>
          <w:rFonts w:ascii="Helvetica" w:hAnsi="Helvetica" w:cs="Calibri"/>
        </w:rPr>
        <w:instrText>HYPERLINK "https://www.ncbi.nlm.nih.gov/mesh/"</w:instrText>
      </w:r>
      <w:r>
        <w:rPr>
          <w:rFonts w:ascii="Helvetica" w:hAnsi="Helvetica" w:cs="Calibri"/>
        </w:rPr>
      </w:r>
      <w:r>
        <w:rPr>
          <w:rFonts w:ascii="Helvetica" w:hAnsi="Helvetica" w:cs="Calibri"/>
        </w:rPr>
        <w:fldChar w:fldCharType="separate"/>
      </w:r>
      <w:r w:rsidRPr="00087DEB">
        <w:rPr>
          <w:rStyle w:val="Hyperlink"/>
          <w:rFonts w:ascii="Helvetica" w:hAnsi="Helvetica" w:cs="Calibri"/>
        </w:rPr>
        <w:t>MeSH</w:t>
      </w:r>
      <w:proofErr w:type="spellEnd"/>
      <w:r>
        <w:rPr>
          <w:rFonts w:ascii="Helvetica" w:hAnsi="Helvetica" w:cs="Calibri"/>
        </w:rPr>
        <w:fldChar w:fldCharType="end"/>
      </w:r>
      <w:r w:rsidRPr="00D62CD0">
        <w:rPr>
          <w:rFonts w:ascii="Helvetica" w:hAnsi="Helvetica" w:cs="Calibri"/>
        </w:rPr>
        <w:t>) terms is strongly recommended to improve indexing and discoverability.</w:t>
      </w:r>
    </w:p>
    <w:p w14:paraId="62C97C47" w14:textId="77777777" w:rsidR="008667D0" w:rsidRPr="00D62CD0" w:rsidRDefault="008667D0" w:rsidP="008667D0">
      <w:pPr>
        <w:rPr>
          <w:rFonts w:ascii="Helvetica" w:hAnsi="Helvetica" w:cs="Calibri"/>
          <w:b/>
          <w:bCs/>
          <w:sz w:val="20"/>
          <w:szCs w:val="20"/>
        </w:rPr>
      </w:pPr>
      <w:r w:rsidRPr="00D62CD0">
        <w:rPr>
          <w:rFonts w:ascii="Helvetica" w:hAnsi="Helvetica" w:cs="Calibri"/>
          <w:b/>
          <w:bCs/>
          <w:sz w:val="20"/>
          <w:szCs w:val="20"/>
        </w:rPr>
        <w:br w:type="page"/>
      </w:r>
    </w:p>
    <w:p w14:paraId="5CE4ED49" w14:textId="3DBACCA2" w:rsidR="00954956" w:rsidRPr="00027473" w:rsidRDefault="00954956" w:rsidP="009549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rPr>
          <w:rFonts w:cs="Helvetica"/>
          <w:b/>
          <w:bCs/>
          <w:color w:val="141413"/>
          <w:kern w:val="0"/>
        </w:rPr>
      </w:pPr>
      <w:r w:rsidRPr="00487E23">
        <w:rPr>
          <w:rFonts w:cs="Helvetica"/>
          <w:b/>
          <w:bCs/>
          <w:color w:val="141413"/>
          <w:kern w:val="0"/>
          <w:sz w:val="28"/>
          <w:szCs w:val="28"/>
        </w:rPr>
        <w:lastRenderedPageBreak/>
        <w:t>SU</w:t>
      </w:r>
      <w:r w:rsidR="00027473" w:rsidRPr="00487E23">
        <w:rPr>
          <w:rFonts w:cs="Helvetica"/>
          <w:b/>
          <w:bCs/>
          <w:color w:val="141413"/>
          <w:kern w:val="0"/>
          <w:sz w:val="28"/>
          <w:szCs w:val="28"/>
        </w:rPr>
        <w:t>M</w:t>
      </w:r>
      <w:r w:rsidRPr="00487E23">
        <w:rPr>
          <w:rFonts w:cs="Helvetica"/>
          <w:b/>
          <w:bCs/>
          <w:color w:val="141413"/>
          <w:kern w:val="0"/>
          <w:sz w:val="28"/>
          <w:szCs w:val="28"/>
        </w:rPr>
        <w:t>MARY</w:t>
      </w:r>
      <w:r w:rsidR="00343AD5">
        <w:rPr>
          <w:rFonts w:cs="Helvetica"/>
          <w:b/>
          <w:bCs/>
          <w:color w:val="141413"/>
          <w:kern w:val="0"/>
        </w:rPr>
        <w:t xml:space="preserve"> </w:t>
      </w:r>
      <w:r w:rsidR="00E36F55">
        <w:rPr>
          <w:rFonts w:cs="Helvetica"/>
          <w:b/>
          <w:bCs/>
          <w:color w:val="141413"/>
          <w:kern w:val="0"/>
        </w:rPr>
        <w:t>[</w:t>
      </w:r>
      <w:r w:rsidR="002A2BC2" w:rsidRPr="005A495D">
        <w:rPr>
          <w:rFonts w:cs="Helvetica"/>
          <w:b/>
          <w:bCs/>
          <w:color w:val="EE0000"/>
          <w:kern w:val="0"/>
        </w:rPr>
        <w:t>250–</w:t>
      </w:r>
      <w:r w:rsidR="00343AD5" w:rsidRPr="005A495D">
        <w:rPr>
          <w:rFonts w:cs="Helvetica"/>
          <w:b/>
          <w:bCs/>
          <w:color w:val="EE0000"/>
          <w:kern w:val="0"/>
        </w:rPr>
        <w:t>350 Words</w:t>
      </w:r>
      <w:r w:rsidR="00E36F55">
        <w:rPr>
          <w:rFonts w:cs="Helvetica"/>
          <w:b/>
          <w:bCs/>
          <w:color w:val="141413"/>
          <w:kern w:val="0"/>
        </w:rPr>
        <w:t>]</w:t>
      </w:r>
    </w:p>
    <w:p w14:paraId="4D59E200" w14:textId="29088D40" w:rsidR="00343AD5"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b/>
          <w:bCs/>
          <w:color w:val="141413"/>
          <w:kern w:val="0"/>
          <w:sz w:val="20"/>
          <w:szCs w:val="20"/>
        </w:rPr>
      </w:pPr>
      <w:r w:rsidRPr="00CC02C8">
        <w:rPr>
          <w:rFonts w:ascii="Helvetica" w:hAnsi="Helvetica" w:cs="Helvetica"/>
          <w:b/>
          <w:bCs/>
          <w:color w:val="141413"/>
          <w:kern w:val="0"/>
          <w:sz w:val="20"/>
          <w:szCs w:val="20"/>
        </w:rPr>
        <w:t>Importance:</w:t>
      </w:r>
      <w:r w:rsidR="00343AD5" w:rsidRPr="00CC02C8">
        <w:rPr>
          <w:rFonts w:ascii="Helvetica" w:hAnsi="Helvetica" w:cs="Helvetica"/>
          <w:b/>
          <w:bCs/>
          <w:color w:val="141413"/>
          <w:kern w:val="0"/>
          <w:sz w:val="20"/>
          <w:szCs w:val="20"/>
        </w:rPr>
        <w:t xml:space="preserve"> </w:t>
      </w:r>
      <w:r w:rsidR="00343AD5" w:rsidRPr="00CC02C8">
        <w:rPr>
          <w:rFonts w:ascii="Helvetica" w:hAnsi="Helvetica" w:cs="Helvetica"/>
          <w:color w:val="141413"/>
          <w:kern w:val="0"/>
          <w:sz w:val="20"/>
          <w:szCs w:val="20"/>
        </w:rPr>
        <w:t xml:space="preserve">Briefly describe the clinical or practice problem and why it matters (1–2 sentences). State the evidence gap the </w:t>
      </w:r>
      <w:r w:rsidR="009D4889">
        <w:rPr>
          <w:rFonts w:ascii="Helvetica" w:hAnsi="Helvetica" w:cs="Helvetica"/>
          <w:color w:val="141413"/>
          <w:kern w:val="0"/>
          <w:sz w:val="20"/>
          <w:szCs w:val="20"/>
        </w:rPr>
        <w:t>study</w:t>
      </w:r>
      <w:r w:rsidR="00343AD5" w:rsidRPr="00CC02C8">
        <w:rPr>
          <w:rFonts w:ascii="Helvetica" w:hAnsi="Helvetica" w:cs="Helvetica"/>
          <w:color w:val="141413"/>
          <w:kern w:val="0"/>
          <w:sz w:val="20"/>
          <w:szCs w:val="20"/>
        </w:rPr>
        <w:t xml:space="preserve"> addresses.</w:t>
      </w:r>
    </w:p>
    <w:p w14:paraId="057A5BCC" w14:textId="5D3B7FBB" w:rsidR="00027473"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color w:val="141413"/>
          <w:kern w:val="0"/>
          <w:sz w:val="20"/>
          <w:szCs w:val="20"/>
          <w:lang w:val="en-ID"/>
        </w:rPr>
      </w:pPr>
      <w:r w:rsidRPr="00CC02C8">
        <w:rPr>
          <w:rFonts w:ascii="Helvetica" w:hAnsi="Helvetica" w:cs="Helvetica"/>
          <w:b/>
          <w:bCs/>
          <w:color w:val="141413"/>
          <w:kern w:val="0"/>
          <w:sz w:val="20"/>
          <w:szCs w:val="20"/>
        </w:rPr>
        <w:t>Aims:</w:t>
      </w:r>
      <w:r w:rsidRPr="00CC02C8">
        <w:rPr>
          <w:rFonts w:ascii="Helvetica" w:hAnsi="Helvetica" w:cs="Helvetica"/>
          <w:color w:val="141413"/>
          <w:kern w:val="0"/>
          <w:sz w:val="20"/>
          <w:szCs w:val="20"/>
        </w:rPr>
        <w:t xml:space="preserve"> </w:t>
      </w:r>
      <w:r w:rsidR="00343AD5" w:rsidRPr="00CC02C8">
        <w:rPr>
          <w:rFonts w:ascii="Helvetica" w:hAnsi="Helvetica" w:cs="Helvetica"/>
          <w:color w:val="141413"/>
          <w:kern w:val="0"/>
          <w:sz w:val="20"/>
          <w:szCs w:val="20"/>
          <w:lang w:val="en-ID"/>
        </w:rPr>
        <w:t xml:space="preserve">State the primary objective(s) and/or main hypothesis of the </w:t>
      </w:r>
      <w:r w:rsidR="009D4889">
        <w:rPr>
          <w:rFonts w:ascii="Helvetica" w:hAnsi="Helvetica" w:cs="Helvetica"/>
          <w:color w:val="141413"/>
          <w:kern w:val="0"/>
          <w:sz w:val="20"/>
          <w:szCs w:val="20"/>
          <w:lang w:val="en-ID"/>
        </w:rPr>
        <w:t>study</w:t>
      </w:r>
      <w:r w:rsidR="00343AD5" w:rsidRPr="00CC02C8">
        <w:rPr>
          <w:rFonts w:ascii="Helvetica" w:hAnsi="Helvetica" w:cs="Helvetica"/>
          <w:color w:val="141413"/>
          <w:kern w:val="0"/>
          <w:sz w:val="20"/>
          <w:szCs w:val="20"/>
          <w:lang w:val="en-ID"/>
        </w:rPr>
        <w:t>.</w:t>
      </w:r>
    </w:p>
    <w:p w14:paraId="6FBEB621" w14:textId="04709C4E" w:rsidR="00027473"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b/>
          <w:bCs/>
          <w:color w:val="141413"/>
          <w:kern w:val="0"/>
          <w:sz w:val="20"/>
          <w:szCs w:val="20"/>
        </w:rPr>
      </w:pPr>
      <w:r w:rsidRPr="00CC02C8">
        <w:rPr>
          <w:rFonts w:ascii="Helvetica" w:hAnsi="Helvetica" w:cs="Helvetica"/>
          <w:b/>
          <w:bCs/>
          <w:color w:val="141413"/>
          <w:kern w:val="0"/>
          <w:sz w:val="20"/>
          <w:szCs w:val="20"/>
        </w:rPr>
        <w:t>Methods</w:t>
      </w:r>
    </w:p>
    <w:p w14:paraId="655F7073" w14:textId="6E84FEC3"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Design:</w:t>
      </w:r>
      <w:r w:rsidRPr="00CC02C8">
        <w:rPr>
          <w:rFonts w:ascii="Helvetica" w:hAnsi="Helvetica"/>
          <w:sz w:val="20"/>
          <w:szCs w:val="20"/>
          <w:lang w:val="en-ID"/>
        </w:rPr>
        <w:t xml:space="preserve"> </w:t>
      </w:r>
      <w:r w:rsidR="009D4889" w:rsidRPr="009D4889">
        <w:rPr>
          <w:rFonts w:ascii="Helvetica" w:hAnsi="Helvetica"/>
          <w:sz w:val="20"/>
          <w:szCs w:val="20"/>
          <w:lang w:val="en-ID"/>
        </w:rPr>
        <w:t>Specify the observational study design (e.g., cross-sectional, prospective or retrospective cohort, case–control)</w:t>
      </w:r>
      <w:r w:rsidRPr="00CC02C8">
        <w:rPr>
          <w:rFonts w:ascii="Helvetica" w:hAnsi="Helvetica"/>
          <w:sz w:val="20"/>
          <w:szCs w:val="20"/>
          <w:lang w:val="en-ID"/>
        </w:rPr>
        <w:t>.</w:t>
      </w:r>
    </w:p>
    <w:p w14:paraId="1969E517" w14:textId="161150D3" w:rsidR="00343AD5"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Setting:</w:t>
      </w:r>
      <w:r w:rsidRPr="00CC02C8">
        <w:rPr>
          <w:rFonts w:ascii="Helvetica" w:hAnsi="Helvetica"/>
          <w:sz w:val="20"/>
          <w:szCs w:val="20"/>
          <w:lang w:val="en-ID"/>
        </w:rPr>
        <w:t xml:space="preserve"> </w:t>
      </w:r>
      <w:r w:rsidR="009D4889" w:rsidRPr="009D4889">
        <w:rPr>
          <w:rFonts w:ascii="Helvetica" w:hAnsi="Helvetica"/>
          <w:sz w:val="20"/>
          <w:szCs w:val="20"/>
          <w:lang w:val="en-ID"/>
        </w:rPr>
        <w:t xml:space="preserve">Describe the study setting(s), </w:t>
      </w:r>
      <w:r w:rsidR="009D4889">
        <w:rPr>
          <w:rFonts w:ascii="Helvetica" w:hAnsi="Helvetica"/>
          <w:sz w:val="20"/>
          <w:szCs w:val="20"/>
          <w:lang w:val="en-ID"/>
        </w:rPr>
        <w:t>district/city/</w:t>
      </w:r>
      <w:r w:rsidR="009D4889" w:rsidRPr="009D4889">
        <w:rPr>
          <w:rFonts w:ascii="Helvetica" w:hAnsi="Helvetica"/>
          <w:sz w:val="20"/>
          <w:szCs w:val="20"/>
          <w:lang w:val="en-ID"/>
        </w:rPr>
        <w:t>country, and period of data collection</w:t>
      </w:r>
      <w:r w:rsidRPr="00CC02C8">
        <w:rPr>
          <w:rFonts w:ascii="Helvetica" w:hAnsi="Helvetica"/>
          <w:sz w:val="20"/>
          <w:szCs w:val="20"/>
          <w:lang w:val="en-ID"/>
        </w:rPr>
        <w:t>.</w:t>
      </w:r>
    </w:p>
    <w:p w14:paraId="31BA4524" w14:textId="3D43AD7C" w:rsidR="009D4889" w:rsidRPr="00CC02C8" w:rsidRDefault="009D4889" w:rsidP="009D48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9D4889">
        <w:rPr>
          <w:rFonts w:ascii="Helvetica" w:hAnsi="Helvetica"/>
          <w:b/>
          <w:bCs/>
          <w:sz w:val="20"/>
          <w:szCs w:val="20"/>
          <w:lang w:val="en-ID"/>
        </w:rPr>
        <w:t xml:space="preserve">Data Sources: </w:t>
      </w:r>
      <w:r w:rsidRPr="009D4889">
        <w:rPr>
          <w:rFonts w:ascii="Helvetica" w:hAnsi="Helvetica"/>
          <w:sz w:val="20"/>
          <w:szCs w:val="20"/>
          <w:lang w:val="en-ID"/>
        </w:rPr>
        <w:t>Specify data sources (e.g., surveys, registries, medical records) and data collection methods.</w:t>
      </w:r>
    </w:p>
    <w:p w14:paraId="0E8659C2" w14:textId="184E27B0"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Participants:</w:t>
      </w:r>
      <w:r w:rsidRPr="00CC02C8">
        <w:rPr>
          <w:rFonts w:ascii="Helvetica" w:hAnsi="Helvetica"/>
          <w:sz w:val="20"/>
          <w:szCs w:val="20"/>
          <w:lang w:val="en-ID"/>
        </w:rPr>
        <w:t xml:space="preserve"> </w:t>
      </w:r>
      <w:r w:rsidR="009D4889" w:rsidRPr="009D4889">
        <w:rPr>
          <w:rFonts w:ascii="Helvetica" w:hAnsi="Helvetica"/>
          <w:sz w:val="20"/>
          <w:szCs w:val="20"/>
          <w:lang w:val="en-ID"/>
        </w:rPr>
        <w:t>Summarize eligibility criteria, sampling strategy, and total sample size</w:t>
      </w:r>
      <w:r w:rsidRPr="00CC02C8">
        <w:rPr>
          <w:rFonts w:ascii="Helvetica" w:hAnsi="Helvetica"/>
          <w:sz w:val="20"/>
          <w:szCs w:val="20"/>
          <w:lang w:val="en-ID"/>
        </w:rPr>
        <w:t>.</w:t>
      </w:r>
    </w:p>
    <w:p w14:paraId="532E1602" w14:textId="3D80B645" w:rsidR="00343AD5" w:rsidRPr="009D4889" w:rsidRDefault="009D4889"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9D4889">
        <w:rPr>
          <w:rFonts w:ascii="Helvetica" w:hAnsi="Helvetica"/>
          <w:b/>
          <w:bCs/>
          <w:sz w:val="20"/>
          <w:szCs w:val="20"/>
          <w:lang w:val="en-ID"/>
        </w:rPr>
        <w:t xml:space="preserve">Exposure(s) / Predictor(s): </w:t>
      </w:r>
      <w:r w:rsidRPr="009D4889">
        <w:rPr>
          <w:rFonts w:ascii="Helvetica" w:hAnsi="Helvetica"/>
          <w:sz w:val="20"/>
          <w:szCs w:val="20"/>
          <w:lang w:val="en-ID"/>
        </w:rPr>
        <w:t>Define the main exposure(s), predictor(s), or independent variable(s) examined.</w:t>
      </w:r>
    </w:p>
    <w:p w14:paraId="0C2443D7" w14:textId="77777777" w:rsidR="009D4889" w:rsidRPr="009D4889" w:rsidRDefault="009D4889"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9D4889">
        <w:rPr>
          <w:rFonts w:ascii="Helvetica" w:hAnsi="Helvetica"/>
          <w:b/>
          <w:bCs/>
          <w:sz w:val="20"/>
          <w:szCs w:val="20"/>
          <w:lang w:val="en-ID"/>
        </w:rPr>
        <w:t xml:space="preserve">Outcome(s): </w:t>
      </w:r>
      <w:r w:rsidRPr="009D4889">
        <w:rPr>
          <w:rFonts w:ascii="Helvetica" w:hAnsi="Helvetica"/>
          <w:sz w:val="20"/>
          <w:szCs w:val="20"/>
          <w:lang w:val="en-ID"/>
        </w:rPr>
        <w:t>Clearly define the primary outcome (and key secondary outcomes), including measurement instruments and assessment time points (if applicable).</w:t>
      </w:r>
    </w:p>
    <w:p w14:paraId="7FA7129E" w14:textId="77B504F5" w:rsidR="009D4889" w:rsidRPr="009D4889" w:rsidRDefault="009D4889" w:rsidP="009D48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b/>
          <w:bCs/>
          <w:sz w:val="20"/>
          <w:szCs w:val="20"/>
          <w:lang w:val="en-ID"/>
        </w:rPr>
      </w:pPr>
      <w:r w:rsidRPr="009D4889">
        <w:rPr>
          <w:rFonts w:ascii="Helvetica" w:hAnsi="Helvetica"/>
          <w:b/>
          <w:bCs/>
          <w:sz w:val="20"/>
          <w:szCs w:val="20"/>
          <w:lang w:val="en-ID"/>
        </w:rPr>
        <w:t xml:space="preserve">Analysis: </w:t>
      </w:r>
      <w:r w:rsidRPr="009D4889">
        <w:rPr>
          <w:rFonts w:ascii="Helvetica" w:hAnsi="Helvetica"/>
          <w:sz w:val="20"/>
          <w:szCs w:val="20"/>
          <w:lang w:val="en-ID"/>
        </w:rPr>
        <w:t>Identify key confounders or covariates included in the analysis.</w:t>
      </w:r>
      <w:r>
        <w:rPr>
          <w:rFonts w:ascii="Helvetica" w:hAnsi="Helvetica"/>
          <w:b/>
          <w:bCs/>
          <w:sz w:val="20"/>
          <w:szCs w:val="20"/>
          <w:lang w:val="en-ID"/>
        </w:rPr>
        <w:t xml:space="preserve"> </w:t>
      </w:r>
      <w:r w:rsidRPr="009D4889">
        <w:rPr>
          <w:rFonts w:ascii="Helvetica" w:hAnsi="Helvetica"/>
          <w:sz w:val="20"/>
          <w:szCs w:val="20"/>
          <w:lang w:val="en-ID"/>
        </w:rPr>
        <w:t>Describe the statistical methods used, including models, effect measures (e.g., odds ratio, risk ratio, hazard ratio), adjustment for confounders, and handling of missing data.</w:t>
      </w:r>
    </w:p>
    <w:p w14:paraId="37CDFF5D" w14:textId="1FDA71DD" w:rsidR="00027473"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b/>
          <w:bCs/>
          <w:color w:val="141413"/>
          <w:kern w:val="0"/>
          <w:sz w:val="20"/>
          <w:szCs w:val="20"/>
        </w:rPr>
      </w:pPr>
      <w:r w:rsidRPr="00CC02C8">
        <w:rPr>
          <w:rFonts w:ascii="Helvetica" w:hAnsi="Helvetica" w:cs="Helvetica"/>
          <w:b/>
          <w:bCs/>
          <w:color w:val="141413"/>
          <w:kern w:val="0"/>
          <w:sz w:val="20"/>
          <w:szCs w:val="20"/>
        </w:rPr>
        <w:t>Findings:</w:t>
      </w:r>
    </w:p>
    <w:p w14:paraId="5B2D8E77" w14:textId="77777777" w:rsidR="009D4889" w:rsidRPr="009D4889" w:rsidRDefault="009D4889" w:rsidP="009D48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cs="Helvetica"/>
          <w:color w:val="141413"/>
          <w:kern w:val="0"/>
          <w:sz w:val="20"/>
          <w:szCs w:val="20"/>
          <w:lang w:val="en-ID"/>
        </w:rPr>
      </w:pPr>
      <w:r w:rsidRPr="009D4889">
        <w:rPr>
          <w:rFonts w:ascii="Helvetica" w:hAnsi="Helvetica" w:cs="Helvetica"/>
          <w:b/>
          <w:bCs/>
          <w:color w:val="141413"/>
          <w:kern w:val="0"/>
          <w:sz w:val="20"/>
          <w:szCs w:val="20"/>
          <w:lang w:val="en-ID"/>
        </w:rPr>
        <w:t xml:space="preserve">Participants: </w:t>
      </w:r>
      <w:r w:rsidRPr="009D4889">
        <w:rPr>
          <w:rFonts w:ascii="Helvetica" w:hAnsi="Helvetica" w:cs="Helvetica"/>
          <w:color w:val="141413"/>
          <w:kern w:val="0"/>
          <w:sz w:val="20"/>
          <w:szCs w:val="20"/>
          <w:lang w:val="en-ID"/>
        </w:rPr>
        <w:t>Report the number of participants included in the analysis and key characteristics of the study population.</w:t>
      </w:r>
    </w:p>
    <w:p w14:paraId="31B7A7F3" w14:textId="77777777" w:rsidR="009D4889" w:rsidRPr="009D4889" w:rsidRDefault="009D4889" w:rsidP="009D48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cs="Helvetica"/>
          <w:color w:val="141413"/>
          <w:kern w:val="0"/>
          <w:sz w:val="20"/>
          <w:szCs w:val="20"/>
          <w:lang w:val="en-ID"/>
        </w:rPr>
      </w:pPr>
      <w:r w:rsidRPr="009D4889">
        <w:rPr>
          <w:rFonts w:ascii="Helvetica" w:hAnsi="Helvetica" w:cs="Helvetica"/>
          <w:b/>
          <w:bCs/>
          <w:color w:val="141413"/>
          <w:kern w:val="0"/>
          <w:sz w:val="20"/>
          <w:szCs w:val="20"/>
          <w:lang w:val="en-ID"/>
        </w:rPr>
        <w:t xml:space="preserve">Primary Outcome: </w:t>
      </w:r>
      <w:r w:rsidRPr="009D4889">
        <w:rPr>
          <w:rFonts w:ascii="Helvetica" w:hAnsi="Helvetica" w:cs="Helvetica"/>
          <w:color w:val="141413"/>
          <w:kern w:val="0"/>
          <w:sz w:val="20"/>
          <w:szCs w:val="20"/>
          <w:lang w:val="en-ID"/>
        </w:rPr>
        <w:t>Present the main findings, including effect estimates with precision (e.g., 95% confidence intervals) and p values where appropriate.</w:t>
      </w:r>
    </w:p>
    <w:p w14:paraId="2512B55D" w14:textId="1FBC67A8" w:rsidR="009D4889" w:rsidRPr="009D4889" w:rsidRDefault="009D4889" w:rsidP="009D48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cs="Helvetica"/>
          <w:color w:val="141413"/>
          <w:kern w:val="0"/>
          <w:sz w:val="20"/>
          <w:szCs w:val="20"/>
          <w:lang w:val="en-ID"/>
        </w:rPr>
      </w:pPr>
      <w:r w:rsidRPr="009D4889">
        <w:rPr>
          <w:rFonts w:ascii="Helvetica" w:hAnsi="Helvetica" w:cs="Helvetica"/>
          <w:b/>
          <w:bCs/>
          <w:color w:val="141413"/>
          <w:kern w:val="0"/>
          <w:sz w:val="20"/>
          <w:szCs w:val="20"/>
          <w:lang w:val="en-ID"/>
        </w:rPr>
        <w:t xml:space="preserve">Secondary Outcomes: </w:t>
      </w:r>
      <w:r w:rsidRPr="009D4889">
        <w:rPr>
          <w:rFonts w:ascii="Helvetica" w:hAnsi="Helvetica" w:cs="Helvetica"/>
          <w:color w:val="141413"/>
          <w:kern w:val="0"/>
          <w:sz w:val="20"/>
          <w:szCs w:val="20"/>
          <w:lang w:val="en-ID"/>
        </w:rPr>
        <w:t>Summarize key secondary or subgroup findings, if applicable.</w:t>
      </w:r>
    </w:p>
    <w:p w14:paraId="777C3289" w14:textId="19CB3DE8" w:rsidR="00027473" w:rsidRPr="00CC02C8" w:rsidRDefault="00027473" w:rsidP="009D48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color w:val="141413"/>
          <w:kern w:val="0"/>
          <w:sz w:val="20"/>
          <w:szCs w:val="20"/>
        </w:rPr>
      </w:pPr>
      <w:r w:rsidRPr="00CC02C8">
        <w:rPr>
          <w:rFonts w:ascii="Helvetica" w:hAnsi="Helvetica" w:cs="Helvetica"/>
          <w:b/>
          <w:bCs/>
          <w:color w:val="141413"/>
          <w:kern w:val="0"/>
          <w:sz w:val="20"/>
          <w:szCs w:val="20"/>
        </w:rPr>
        <w:t>Implication:</w:t>
      </w:r>
      <w:r w:rsidR="008733C2" w:rsidRPr="00CC02C8">
        <w:rPr>
          <w:rFonts w:ascii="Helvetica" w:hAnsi="Helvetica" w:cs="Helvetica"/>
          <w:color w:val="141413"/>
          <w:kern w:val="0"/>
          <w:sz w:val="20"/>
          <w:szCs w:val="20"/>
        </w:rPr>
        <w:t xml:space="preserve"> </w:t>
      </w:r>
      <w:r w:rsidR="009D4889" w:rsidRPr="009D4889">
        <w:rPr>
          <w:rFonts w:ascii="Helvetica" w:hAnsi="Helvetica" w:cs="Helvetica"/>
          <w:color w:val="141413"/>
          <w:kern w:val="0"/>
          <w:sz w:val="20"/>
          <w:szCs w:val="20"/>
        </w:rPr>
        <w:t>Explain the relevance of the findings for nursing practice, education, leadership, or policy, and identify implications for future research if appropriate.</w:t>
      </w:r>
    </w:p>
    <w:p w14:paraId="24CC2856" w14:textId="7514D2FF" w:rsidR="00352B82" w:rsidRPr="009D4889" w:rsidRDefault="009D4889" w:rsidP="00343AD5">
      <w:pPr>
        <w:spacing w:line="360" w:lineRule="auto"/>
        <w:rPr>
          <w:rFonts w:ascii="Helvetica" w:hAnsi="Helvetica"/>
          <w:sz w:val="21"/>
          <w:szCs w:val="21"/>
        </w:rPr>
      </w:pPr>
      <w:r w:rsidRPr="009D4889">
        <w:rPr>
          <w:rStyle w:val="Strong"/>
          <w:rFonts w:ascii="Helvetica" w:hAnsi="Helvetica"/>
          <w:sz w:val="21"/>
          <w:szCs w:val="21"/>
        </w:rPr>
        <w:t>Ethics approval and funding:</w:t>
      </w:r>
      <w:r w:rsidRPr="009D4889">
        <w:rPr>
          <w:rFonts w:ascii="Helvetica" w:hAnsi="Helvetica"/>
          <w:sz w:val="21"/>
          <w:szCs w:val="21"/>
        </w:rPr>
        <w:t xml:space="preserve"> </w:t>
      </w:r>
      <w:r w:rsidRPr="009D4889">
        <w:rPr>
          <w:rFonts w:ascii="Helvetica" w:hAnsi="Helvetica"/>
          <w:sz w:val="21"/>
          <w:szCs w:val="21"/>
        </w:rPr>
        <w:t>State the ethics approval body and approval number (or exemption, if applicable), and report funding sources (or “No external funding”).</w:t>
      </w:r>
    </w:p>
    <w:p w14:paraId="56A3F7FB" w14:textId="77777777" w:rsidR="009D4889" w:rsidRPr="009D4889" w:rsidRDefault="009D4889" w:rsidP="00343AD5">
      <w:pPr>
        <w:spacing w:line="360" w:lineRule="auto"/>
        <w:rPr>
          <w:rFonts w:ascii="Helvetica" w:hAnsi="Helvetica" w:cs="Calibri"/>
          <w:sz w:val="16"/>
          <w:szCs w:val="16"/>
        </w:rPr>
      </w:pPr>
    </w:p>
    <w:p w14:paraId="316C62AD" w14:textId="7386181D" w:rsidR="00027473" w:rsidRPr="009D4889" w:rsidRDefault="00027473" w:rsidP="00343AD5">
      <w:pPr>
        <w:spacing w:line="360" w:lineRule="auto"/>
        <w:rPr>
          <w:rFonts w:ascii="Helvetica" w:hAnsi="Helvetica" w:cs="Calibri"/>
          <w:b/>
          <w:bCs/>
          <w:sz w:val="20"/>
          <w:szCs w:val="20"/>
        </w:rPr>
      </w:pPr>
      <w:r w:rsidRPr="009D4889">
        <w:rPr>
          <w:rFonts w:ascii="Helvetica" w:hAnsi="Helvetica" w:cs="Calibri"/>
          <w:b/>
          <w:bCs/>
          <w:sz w:val="20"/>
          <w:szCs w:val="20"/>
        </w:rPr>
        <w:t>KEYOWRDS:</w:t>
      </w:r>
    </w:p>
    <w:p w14:paraId="1DDAA79B" w14:textId="199B1FC3" w:rsidR="00027473" w:rsidRPr="009D4889" w:rsidRDefault="00027473" w:rsidP="00343AD5">
      <w:pPr>
        <w:spacing w:line="360" w:lineRule="auto"/>
        <w:rPr>
          <w:rFonts w:ascii="Helvetica" w:hAnsi="Helvetica" w:cs="Calibri"/>
          <w:sz w:val="20"/>
          <w:szCs w:val="20"/>
        </w:rPr>
      </w:pPr>
      <w:r w:rsidRPr="009D4889">
        <w:rPr>
          <w:rFonts w:ascii="Helvetica" w:hAnsi="Helvetica" w:cs="Calibri"/>
          <w:sz w:val="20"/>
          <w:szCs w:val="20"/>
        </w:rPr>
        <w:t xml:space="preserve">Keyword 1, Keyword 2, Keyword 3, ........., maximum up to Keyword </w:t>
      </w:r>
      <w:r w:rsidR="00E50493">
        <w:rPr>
          <w:rFonts w:ascii="Helvetica" w:hAnsi="Helvetica" w:cs="Calibri"/>
          <w:sz w:val="20"/>
          <w:szCs w:val="20"/>
        </w:rPr>
        <w:t>10</w:t>
      </w:r>
    </w:p>
    <w:p w14:paraId="1BFAA86B" w14:textId="77777777" w:rsidR="00E50493" w:rsidRDefault="00E50493">
      <w:pPr>
        <w:rPr>
          <w:rFonts w:ascii="Times New Roman" w:eastAsia="Times New Roman" w:hAnsi="Times New Roman" w:cs="Times New Roman"/>
          <w:b/>
          <w:bCs/>
          <w:kern w:val="0"/>
          <w:lang w:val="en-ID"/>
          <w14:ligatures w14:val="none"/>
        </w:rPr>
      </w:pPr>
      <w:r>
        <w:rPr>
          <w:rFonts w:ascii="Times New Roman" w:eastAsia="Times New Roman" w:hAnsi="Times New Roman" w:cs="Times New Roman"/>
          <w:b/>
          <w:bCs/>
          <w:kern w:val="0"/>
          <w:lang w:val="en-ID"/>
          <w14:ligatures w14:val="none"/>
        </w:rPr>
        <w:br w:type="page"/>
      </w:r>
    </w:p>
    <w:p w14:paraId="4B64767E" w14:textId="77777777" w:rsidR="00CA0129" w:rsidRPr="00CA0129" w:rsidRDefault="00CA0129" w:rsidP="00CA0129">
      <w:pPr>
        <w:spacing w:before="100" w:beforeAutospacing="1" w:after="100" w:afterAutospacing="1"/>
        <w:rPr>
          <w:rFonts w:ascii="Times New Roman" w:eastAsia="Times New Roman" w:hAnsi="Times New Roman" w:cs="Times New Roman"/>
          <w:b/>
          <w:bCs/>
          <w:kern w:val="0"/>
          <w:sz w:val="28"/>
          <w:szCs w:val="28"/>
          <w:lang w:val="en-ID"/>
          <w14:ligatures w14:val="none"/>
        </w:rPr>
      </w:pPr>
      <w:r w:rsidRPr="00CA0129">
        <w:rPr>
          <w:rFonts w:ascii="Times New Roman" w:eastAsia="Times New Roman" w:hAnsi="Times New Roman" w:cs="Times New Roman"/>
          <w:b/>
          <w:bCs/>
          <w:kern w:val="0"/>
          <w:sz w:val="28"/>
          <w:szCs w:val="28"/>
          <w:lang w:val="en-ID"/>
          <w14:ligatures w14:val="none"/>
        </w:rPr>
        <w:lastRenderedPageBreak/>
        <w:t>The main text of the manuscript must adhere to the following specifications:</w:t>
      </w:r>
    </w:p>
    <w:p w14:paraId="6822962A" w14:textId="77777777" w:rsidR="00CA0129" w:rsidRDefault="00CA0129" w:rsidP="00CA0129">
      <w:pPr>
        <w:numPr>
          <w:ilvl w:val="0"/>
          <w:numId w:val="22"/>
        </w:numPr>
        <w:spacing w:before="100" w:beforeAutospacing="1" w:after="100" w:afterAutospacing="1"/>
        <w:rPr>
          <w:rFonts w:ascii="Times New Roman" w:eastAsia="Times New Roman" w:hAnsi="Times New Roman" w:cs="Times New Roman"/>
          <w:i/>
          <w:iCs/>
          <w:kern w:val="0"/>
          <w:lang w:val="en-ID"/>
          <w14:ligatures w14:val="none"/>
        </w:rPr>
      </w:pPr>
      <w:r w:rsidRPr="00CA0129">
        <w:rPr>
          <w:rFonts w:ascii="Times New Roman" w:eastAsia="Times New Roman" w:hAnsi="Times New Roman" w:cs="Times New Roman"/>
          <w:b/>
          <w:bCs/>
          <w:i/>
          <w:iCs/>
          <w:kern w:val="0"/>
          <w:lang w:val="en-ID"/>
          <w14:ligatures w14:val="none"/>
        </w:rPr>
        <w:t>Word Count:</w:t>
      </w:r>
      <w:r w:rsidRPr="00CA0129">
        <w:rPr>
          <w:rFonts w:ascii="Times New Roman" w:eastAsia="Times New Roman" w:hAnsi="Times New Roman" w:cs="Times New Roman"/>
          <w:i/>
          <w:iCs/>
          <w:kern w:val="0"/>
          <w:lang w:val="en-ID"/>
          <w14:ligatures w14:val="none"/>
        </w:rPr>
        <w:t xml:space="preserve"> The manuscript should be between </w:t>
      </w:r>
      <w:r w:rsidRPr="00CA0129">
        <w:rPr>
          <w:rFonts w:ascii="Times New Roman" w:eastAsia="Times New Roman" w:hAnsi="Times New Roman" w:cs="Times New Roman"/>
          <w:b/>
          <w:bCs/>
          <w:i/>
          <w:iCs/>
          <w:kern w:val="0"/>
          <w:lang w:val="en-ID"/>
          <w14:ligatures w14:val="none"/>
        </w:rPr>
        <w:t>3,500 and 6,500 words</w:t>
      </w:r>
      <w:r w:rsidRPr="00CA0129">
        <w:rPr>
          <w:rFonts w:ascii="Times New Roman" w:eastAsia="Times New Roman" w:hAnsi="Times New Roman" w:cs="Times New Roman"/>
          <w:i/>
          <w:iCs/>
          <w:kern w:val="0"/>
          <w:lang w:val="en-ID"/>
          <w14:ligatures w14:val="none"/>
        </w:rPr>
        <w:t>, excluding the reference list, tables, and figure legends.</w:t>
      </w:r>
    </w:p>
    <w:p w14:paraId="0CE08A90" w14:textId="7910B498" w:rsidR="00ED73A1" w:rsidRPr="00CA0129" w:rsidRDefault="00ED73A1" w:rsidP="00CA0129">
      <w:pPr>
        <w:numPr>
          <w:ilvl w:val="0"/>
          <w:numId w:val="22"/>
        </w:numPr>
        <w:spacing w:before="100" w:beforeAutospacing="1" w:after="100" w:afterAutospacing="1"/>
        <w:rPr>
          <w:rFonts w:ascii="Times New Roman" w:eastAsia="Times New Roman" w:hAnsi="Times New Roman" w:cs="Times New Roman"/>
          <w:i/>
          <w:iCs/>
          <w:kern w:val="0"/>
          <w:lang w:val="en-ID"/>
          <w14:ligatures w14:val="none"/>
        </w:rPr>
      </w:pPr>
      <w:r w:rsidRPr="00ED73A1">
        <w:rPr>
          <w:rFonts w:ascii="Times New Roman" w:eastAsia="Times New Roman" w:hAnsi="Times New Roman" w:cs="Times New Roman"/>
          <w:b/>
          <w:bCs/>
          <w:i/>
          <w:iCs/>
          <w:kern w:val="0"/>
          <w:lang w:val="en-ID"/>
          <w14:ligatures w14:val="none"/>
        </w:rPr>
        <w:t>Language Consistency:</w:t>
      </w:r>
      <w:r w:rsidRPr="00ED73A1">
        <w:rPr>
          <w:rFonts w:ascii="Times New Roman" w:eastAsia="Times New Roman" w:hAnsi="Times New Roman" w:cs="Times New Roman"/>
          <w:i/>
          <w:iCs/>
          <w:kern w:val="0"/>
          <w:lang w:val="en-ID"/>
          <w14:ligatures w14:val="none"/>
        </w:rPr>
        <w:t xml:space="preserve"> Manuscripts must be submitted in English. Please ensure consistent use of either American or British English (e.g., do not mix "</w:t>
      </w:r>
      <w:proofErr w:type="spellStart"/>
      <w:r w:rsidRPr="00ED73A1">
        <w:rPr>
          <w:rFonts w:ascii="Times New Roman" w:eastAsia="Times New Roman" w:hAnsi="Times New Roman" w:cs="Times New Roman"/>
          <w:i/>
          <w:iCs/>
          <w:kern w:val="0"/>
          <w:lang w:val="en-ID"/>
          <w14:ligatures w14:val="none"/>
        </w:rPr>
        <w:t>center</w:t>
      </w:r>
      <w:proofErr w:type="spellEnd"/>
      <w:r w:rsidRPr="00ED73A1">
        <w:rPr>
          <w:rFonts w:ascii="Times New Roman" w:eastAsia="Times New Roman" w:hAnsi="Times New Roman" w:cs="Times New Roman"/>
          <w:i/>
          <w:iCs/>
          <w:kern w:val="0"/>
          <w:lang w:val="en-ID"/>
          <w14:ligatures w14:val="none"/>
        </w:rPr>
        <w:t>" and "centre").</w:t>
      </w:r>
    </w:p>
    <w:p w14:paraId="11E7B3A9" w14:textId="5C5ED2E0" w:rsidR="00CA0129" w:rsidRPr="00CA0129" w:rsidRDefault="00CA0129" w:rsidP="00CA0129">
      <w:pPr>
        <w:numPr>
          <w:ilvl w:val="0"/>
          <w:numId w:val="22"/>
        </w:numPr>
        <w:spacing w:before="100" w:beforeAutospacing="1" w:after="100" w:afterAutospacing="1"/>
        <w:rPr>
          <w:rFonts w:ascii="Times New Roman" w:eastAsia="Times New Roman" w:hAnsi="Times New Roman" w:cs="Times New Roman"/>
          <w:i/>
          <w:iCs/>
          <w:kern w:val="0"/>
          <w:lang w:val="en-ID"/>
          <w14:ligatures w14:val="none"/>
        </w:rPr>
      </w:pPr>
      <w:r w:rsidRPr="00CA0129">
        <w:rPr>
          <w:rFonts w:ascii="Times New Roman" w:eastAsia="Times New Roman" w:hAnsi="Times New Roman" w:cs="Times New Roman"/>
          <w:b/>
          <w:bCs/>
          <w:i/>
          <w:iCs/>
          <w:kern w:val="0"/>
          <w:lang w:val="en-ID"/>
          <w14:ligatures w14:val="none"/>
        </w:rPr>
        <w:t>Body Text Formatting:</w:t>
      </w:r>
      <w:r w:rsidRPr="00CA0129">
        <w:rPr>
          <w:rFonts w:ascii="Times New Roman" w:eastAsia="Times New Roman" w:hAnsi="Times New Roman" w:cs="Times New Roman"/>
          <w:i/>
          <w:iCs/>
          <w:kern w:val="0"/>
          <w:lang w:val="en-ID"/>
          <w14:ligatures w14:val="none"/>
        </w:rPr>
        <w:t xml:space="preserve"> Use </w:t>
      </w:r>
      <w:r w:rsidRPr="00CA0129">
        <w:rPr>
          <w:rFonts w:ascii="Times New Roman" w:eastAsia="Times New Roman" w:hAnsi="Times New Roman" w:cs="Times New Roman"/>
          <w:b/>
          <w:bCs/>
          <w:i/>
          <w:iCs/>
          <w:kern w:val="0"/>
          <w:lang w:val="en-ID"/>
          <w14:ligatures w14:val="none"/>
        </w:rPr>
        <w:t>Times New Roman</w:t>
      </w:r>
      <w:r w:rsidR="001E5FFF">
        <w:rPr>
          <w:rFonts w:ascii="Times New Roman" w:eastAsia="Times New Roman" w:hAnsi="Times New Roman" w:cs="Times New Roman"/>
          <w:b/>
          <w:bCs/>
          <w:i/>
          <w:iCs/>
          <w:kern w:val="0"/>
          <w:lang w:val="en-ID"/>
          <w14:ligatures w14:val="none"/>
        </w:rPr>
        <w:t xml:space="preserve"> </w:t>
      </w:r>
      <w:r w:rsidR="001E5FFF" w:rsidRPr="001E5FFF">
        <w:rPr>
          <w:rFonts w:ascii="Times New Roman" w:eastAsia="Times New Roman" w:hAnsi="Times New Roman" w:cs="Times New Roman"/>
          <w:i/>
          <w:iCs/>
          <w:kern w:val="0"/>
          <w:lang w:val="en-ID"/>
          <w14:ligatures w14:val="none"/>
        </w:rPr>
        <w:t>or</w:t>
      </w:r>
      <w:r w:rsidR="001E5FFF">
        <w:rPr>
          <w:rFonts w:ascii="Times New Roman" w:eastAsia="Times New Roman" w:hAnsi="Times New Roman" w:cs="Times New Roman"/>
          <w:b/>
          <w:bCs/>
          <w:i/>
          <w:iCs/>
          <w:kern w:val="0"/>
          <w:lang w:val="en-ID"/>
          <w14:ligatures w14:val="none"/>
        </w:rPr>
        <w:t xml:space="preserve"> Helvetica</w:t>
      </w:r>
      <w:r w:rsidRPr="00CA0129">
        <w:rPr>
          <w:rFonts w:ascii="Times New Roman" w:eastAsia="Times New Roman" w:hAnsi="Times New Roman" w:cs="Times New Roman"/>
          <w:b/>
          <w:bCs/>
          <w:i/>
          <w:iCs/>
          <w:kern w:val="0"/>
          <w:lang w:val="en-ID"/>
          <w14:ligatures w14:val="none"/>
        </w:rPr>
        <w:t>, 12 pt font</w:t>
      </w:r>
      <w:r w:rsidRPr="00CA0129">
        <w:rPr>
          <w:rFonts w:ascii="Times New Roman" w:eastAsia="Times New Roman" w:hAnsi="Times New Roman" w:cs="Times New Roman"/>
          <w:i/>
          <w:iCs/>
          <w:kern w:val="0"/>
          <w:lang w:val="en-ID"/>
          <w14:ligatures w14:val="none"/>
        </w:rPr>
        <w:t xml:space="preserve">, with </w:t>
      </w:r>
      <w:r w:rsidRPr="00CA0129">
        <w:rPr>
          <w:rFonts w:ascii="Times New Roman" w:eastAsia="Times New Roman" w:hAnsi="Times New Roman" w:cs="Times New Roman"/>
          <w:b/>
          <w:bCs/>
          <w:i/>
          <w:iCs/>
          <w:kern w:val="0"/>
          <w:lang w:val="en-ID"/>
          <w14:ligatures w14:val="none"/>
        </w:rPr>
        <w:t>1.5 line spacing</w:t>
      </w:r>
      <w:r w:rsidRPr="00CA0129">
        <w:rPr>
          <w:rFonts w:ascii="Times New Roman" w:eastAsia="Times New Roman" w:hAnsi="Times New Roman" w:cs="Times New Roman"/>
          <w:i/>
          <w:iCs/>
          <w:kern w:val="0"/>
          <w:lang w:val="en-ID"/>
          <w14:ligatures w14:val="none"/>
        </w:rPr>
        <w:t>.</w:t>
      </w:r>
    </w:p>
    <w:p w14:paraId="00E40B2D" w14:textId="29F5878D" w:rsidR="00CA0129" w:rsidRPr="00CA0129" w:rsidRDefault="00CA0129" w:rsidP="00CA0129">
      <w:pPr>
        <w:numPr>
          <w:ilvl w:val="0"/>
          <w:numId w:val="22"/>
        </w:numPr>
        <w:spacing w:before="100" w:beforeAutospacing="1" w:after="100" w:afterAutospacing="1"/>
        <w:rPr>
          <w:rFonts w:ascii="Times New Roman" w:eastAsia="Times New Roman" w:hAnsi="Times New Roman" w:cs="Times New Roman"/>
          <w:i/>
          <w:iCs/>
          <w:kern w:val="0"/>
          <w:lang w:val="en-ID"/>
          <w14:ligatures w14:val="none"/>
        </w:rPr>
      </w:pPr>
      <w:r w:rsidRPr="00CA0129">
        <w:rPr>
          <w:rFonts w:ascii="Times New Roman" w:eastAsia="Times New Roman" w:hAnsi="Times New Roman" w:cs="Times New Roman"/>
          <w:b/>
          <w:bCs/>
          <w:i/>
          <w:iCs/>
          <w:kern w:val="0"/>
          <w:lang w:val="en-ID"/>
          <w14:ligatures w14:val="none"/>
        </w:rPr>
        <w:t>Tables and Figures:</w:t>
      </w:r>
      <w:r w:rsidRPr="00CA0129">
        <w:rPr>
          <w:rFonts w:ascii="Times New Roman" w:eastAsia="Times New Roman" w:hAnsi="Times New Roman" w:cs="Times New Roman"/>
          <w:i/>
          <w:iCs/>
          <w:kern w:val="0"/>
          <w:lang w:val="en-ID"/>
          <w14:ligatures w14:val="none"/>
        </w:rPr>
        <w:t xml:space="preserve"> Titles and internal content for all tables and figures must be formatted in </w:t>
      </w:r>
      <w:r w:rsidRPr="00CA0129">
        <w:rPr>
          <w:rFonts w:ascii="Times New Roman" w:eastAsia="Times New Roman" w:hAnsi="Times New Roman" w:cs="Times New Roman"/>
          <w:b/>
          <w:bCs/>
          <w:i/>
          <w:iCs/>
          <w:kern w:val="0"/>
          <w:lang w:val="en-ID"/>
          <w14:ligatures w14:val="none"/>
        </w:rPr>
        <w:t>Times New Roman</w:t>
      </w:r>
      <w:r w:rsidR="001E5FFF">
        <w:rPr>
          <w:rFonts w:ascii="Times New Roman" w:eastAsia="Times New Roman" w:hAnsi="Times New Roman" w:cs="Times New Roman"/>
          <w:b/>
          <w:bCs/>
          <w:i/>
          <w:iCs/>
          <w:kern w:val="0"/>
          <w:lang w:val="en-ID"/>
          <w14:ligatures w14:val="none"/>
        </w:rPr>
        <w:t xml:space="preserve"> </w:t>
      </w:r>
      <w:r w:rsidR="001E5FFF" w:rsidRPr="001E5FFF">
        <w:rPr>
          <w:rFonts w:ascii="Times New Roman" w:eastAsia="Times New Roman" w:hAnsi="Times New Roman" w:cs="Times New Roman"/>
          <w:i/>
          <w:iCs/>
          <w:kern w:val="0"/>
          <w:lang w:val="en-ID"/>
          <w14:ligatures w14:val="none"/>
        </w:rPr>
        <w:t>or</w:t>
      </w:r>
      <w:r w:rsidR="001E5FFF">
        <w:rPr>
          <w:rFonts w:ascii="Times New Roman" w:eastAsia="Times New Roman" w:hAnsi="Times New Roman" w:cs="Times New Roman"/>
          <w:b/>
          <w:bCs/>
          <w:i/>
          <w:iCs/>
          <w:kern w:val="0"/>
          <w:lang w:val="en-ID"/>
          <w14:ligatures w14:val="none"/>
        </w:rPr>
        <w:t xml:space="preserve"> Helvetica</w:t>
      </w:r>
      <w:r w:rsidRPr="00CA0129">
        <w:rPr>
          <w:rFonts w:ascii="Times New Roman" w:eastAsia="Times New Roman" w:hAnsi="Times New Roman" w:cs="Times New Roman"/>
          <w:b/>
          <w:bCs/>
          <w:i/>
          <w:iCs/>
          <w:kern w:val="0"/>
          <w:lang w:val="en-ID"/>
          <w14:ligatures w14:val="none"/>
        </w:rPr>
        <w:t>, 9 pt font</w:t>
      </w:r>
      <w:r w:rsidRPr="00CA0129">
        <w:rPr>
          <w:rFonts w:ascii="Times New Roman" w:eastAsia="Times New Roman" w:hAnsi="Times New Roman" w:cs="Times New Roman"/>
          <w:i/>
          <w:iCs/>
          <w:kern w:val="0"/>
          <w:lang w:val="en-ID"/>
          <w14:ligatures w14:val="none"/>
        </w:rPr>
        <w:t xml:space="preserve">, with </w:t>
      </w:r>
      <w:r w:rsidRPr="00CA0129">
        <w:rPr>
          <w:rFonts w:ascii="Times New Roman" w:eastAsia="Times New Roman" w:hAnsi="Times New Roman" w:cs="Times New Roman"/>
          <w:b/>
          <w:bCs/>
          <w:i/>
          <w:iCs/>
          <w:kern w:val="0"/>
          <w:lang w:val="en-ID"/>
          <w14:ligatures w14:val="none"/>
        </w:rPr>
        <w:t>single spacing</w:t>
      </w:r>
      <w:r w:rsidRPr="00CA0129">
        <w:rPr>
          <w:rFonts w:ascii="Times New Roman" w:eastAsia="Times New Roman" w:hAnsi="Times New Roman" w:cs="Times New Roman"/>
          <w:i/>
          <w:iCs/>
          <w:kern w:val="0"/>
          <w:lang w:val="en-ID"/>
          <w14:ligatures w14:val="none"/>
        </w:rPr>
        <w:t>.</w:t>
      </w:r>
    </w:p>
    <w:p w14:paraId="200ADFF5" w14:textId="6F6ACE32" w:rsidR="00CA0129" w:rsidRPr="00CA0129" w:rsidRDefault="00CA0129" w:rsidP="00CA0129">
      <w:pPr>
        <w:numPr>
          <w:ilvl w:val="0"/>
          <w:numId w:val="22"/>
        </w:numPr>
        <w:spacing w:before="100" w:beforeAutospacing="1" w:after="100" w:afterAutospacing="1"/>
        <w:rPr>
          <w:rFonts w:ascii="Times New Roman" w:eastAsia="Times New Roman" w:hAnsi="Times New Roman" w:cs="Times New Roman"/>
          <w:i/>
          <w:iCs/>
          <w:kern w:val="0"/>
          <w:lang w:val="en-ID"/>
          <w14:ligatures w14:val="none"/>
        </w:rPr>
      </w:pPr>
      <w:r w:rsidRPr="00CA0129">
        <w:rPr>
          <w:rFonts w:ascii="Times New Roman" w:eastAsia="Times New Roman" w:hAnsi="Times New Roman" w:cs="Times New Roman"/>
          <w:b/>
          <w:bCs/>
          <w:i/>
          <w:iCs/>
          <w:kern w:val="0"/>
          <w:lang w:val="en-ID"/>
          <w14:ligatures w14:val="none"/>
        </w:rPr>
        <w:t>Required Sections:</w:t>
      </w:r>
      <w:r w:rsidRPr="00CA0129">
        <w:rPr>
          <w:rFonts w:ascii="Times New Roman" w:eastAsia="Times New Roman" w:hAnsi="Times New Roman" w:cs="Times New Roman"/>
          <w:i/>
          <w:iCs/>
          <w:kern w:val="0"/>
          <w:lang w:val="en-ID"/>
          <w14:ligatures w14:val="none"/>
        </w:rPr>
        <w:t xml:space="preserve"> </w:t>
      </w:r>
      <w:r w:rsidRPr="00CA0129">
        <w:rPr>
          <w:rFonts w:ascii="Times New Roman" w:eastAsia="Times New Roman" w:hAnsi="Times New Roman" w:cs="Times New Roman"/>
          <w:i/>
          <w:iCs/>
          <w:kern w:val="0"/>
          <w:highlight w:val="yellow"/>
          <w:lang w:val="en-ID"/>
          <w14:ligatures w14:val="none"/>
        </w:rPr>
        <w:t>At a minimum</w:t>
      </w:r>
      <w:r w:rsidRPr="00CA0129">
        <w:rPr>
          <w:rFonts w:ascii="Times New Roman" w:eastAsia="Times New Roman" w:hAnsi="Times New Roman" w:cs="Times New Roman"/>
          <w:i/>
          <w:iCs/>
          <w:kern w:val="0"/>
          <w:lang w:val="en-ID"/>
          <w14:ligatures w14:val="none"/>
        </w:rPr>
        <w:t>, the submission must include the following sections:</w:t>
      </w:r>
    </w:p>
    <w:p w14:paraId="765F6E3D" w14:textId="1B6CB6D2" w:rsidR="007D7B61" w:rsidRPr="00824C8D" w:rsidRDefault="00027473" w:rsidP="000711C3">
      <w:pPr>
        <w:pStyle w:val="Heading1"/>
        <w:spacing w:line="360" w:lineRule="auto"/>
        <w:rPr>
          <w:rFonts w:ascii="Helvetica" w:hAnsi="Helvetica"/>
          <w:b/>
          <w:bCs/>
          <w:sz w:val="24"/>
          <w:szCs w:val="24"/>
        </w:rPr>
      </w:pPr>
      <w:r w:rsidRPr="00824C8D">
        <w:rPr>
          <w:rFonts w:ascii="Helvetica" w:hAnsi="Helvetica"/>
          <w:b/>
          <w:bCs/>
          <w:sz w:val="24"/>
          <w:szCs w:val="24"/>
        </w:rPr>
        <w:t>INTRODUCTION</w:t>
      </w:r>
    </w:p>
    <w:p w14:paraId="54DC53DF" w14:textId="021E5375" w:rsidR="00027473" w:rsidRPr="00CD1136" w:rsidRDefault="000711C3" w:rsidP="00A225FD">
      <w:pPr>
        <w:rPr>
          <w:rFonts w:ascii="Helvetica" w:hAnsi="Helvetica"/>
        </w:rPr>
      </w:pPr>
      <w:r w:rsidRPr="00CD1136">
        <w:rPr>
          <w:rFonts w:ascii="Helvetica" w:hAnsi="Helvetica"/>
        </w:rPr>
        <w:t>Provide the scientific background and rationale. Clearly state specific objectives and hypotheses of the trial. Describe gaps in existing evidence that the study addresses.</w:t>
      </w:r>
      <w:r w:rsidR="00A21970">
        <w:rPr>
          <w:rFonts w:ascii="Helvetica" w:hAnsi="Helvetica"/>
        </w:rPr>
        <w:t xml:space="preserve"> </w:t>
      </w:r>
      <w:r w:rsidR="00A21970" w:rsidRPr="00A21970">
        <w:rPr>
          <w:rFonts w:ascii="Helvetica" w:hAnsi="Helvetica"/>
        </w:rPr>
        <w:t>Clearly state the primary objective or research aim at the conclusion of the Introduction section.</w:t>
      </w:r>
    </w:p>
    <w:p w14:paraId="1155507D" w14:textId="263C8924" w:rsidR="00027473" w:rsidRPr="00824C8D" w:rsidRDefault="00027473" w:rsidP="000711C3">
      <w:pPr>
        <w:pStyle w:val="Heading1"/>
        <w:spacing w:line="360" w:lineRule="auto"/>
        <w:rPr>
          <w:rFonts w:ascii="Helvetica" w:hAnsi="Helvetica"/>
          <w:b/>
          <w:bCs/>
          <w:sz w:val="24"/>
          <w:szCs w:val="24"/>
        </w:rPr>
      </w:pPr>
      <w:r w:rsidRPr="00824C8D">
        <w:rPr>
          <w:rFonts w:ascii="Helvetica" w:hAnsi="Helvetica"/>
          <w:b/>
          <w:bCs/>
          <w:sz w:val="24"/>
          <w:szCs w:val="24"/>
        </w:rPr>
        <w:t>METHODS</w:t>
      </w:r>
    </w:p>
    <w:p w14:paraId="2750025F" w14:textId="2E802A0C" w:rsidR="00CD1136" w:rsidRPr="0082556E" w:rsidRDefault="00CD1136" w:rsidP="00CD1136">
      <w:pPr>
        <w:pStyle w:val="Heading2"/>
        <w:rPr>
          <w:rFonts w:ascii="Helvetica" w:hAnsi="Helvetica"/>
          <w:b/>
          <w:bCs/>
          <w:sz w:val="24"/>
          <w:szCs w:val="24"/>
          <w:lang w:val="en-ID"/>
        </w:rPr>
      </w:pPr>
      <w:r w:rsidRPr="0082556E">
        <w:rPr>
          <w:rFonts w:ascii="Helvetica" w:hAnsi="Helvetica"/>
          <w:b/>
          <w:bCs/>
          <w:sz w:val="24"/>
          <w:szCs w:val="24"/>
        </w:rPr>
        <w:t>Study Design</w:t>
      </w:r>
    </w:p>
    <w:p w14:paraId="4377C8C8" w14:textId="77777777" w:rsidR="00CD1136" w:rsidRPr="00CD1136" w:rsidRDefault="00CD1136" w:rsidP="00CD1136">
      <w:pPr>
        <w:pStyle w:val="NormalWeb"/>
        <w:rPr>
          <w:rFonts w:ascii="Helvetica" w:hAnsi="Helvetica"/>
        </w:rPr>
      </w:pPr>
      <w:r w:rsidRPr="00CD1136">
        <w:rPr>
          <w:rFonts w:ascii="Helvetica" w:hAnsi="Helvetica"/>
        </w:rPr>
        <w:t>The study design should be clearly specified (e.g., cross-sectional, prospective or retrospective cohort, or case–control). Authors should state the objective framework guiding the study, such as whether the analysis focuses on associations, prediction, prevalence, or incidence. Where applicable, the location of the study protocol and/or statistical analysis plan should be provided. Any important changes to the methods after study initiation should be described and justified.</w:t>
      </w:r>
    </w:p>
    <w:p w14:paraId="655E8B6D" w14:textId="13619C3F" w:rsidR="00CD1136" w:rsidRPr="0082556E" w:rsidRDefault="00CD1136" w:rsidP="00CD1136">
      <w:pPr>
        <w:pStyle w:val="Heading2"/>
        <w:rPr>
          <w:rFonts w:ascii="Helvetica" w:hAnsi="Helvetica"/>
          <w:b/>
          <w:bCs/>
          <w:sz w:val="24"/>
          <w:szCs w:val="24"/>
        </w:rPr>
      </w:pPr>
      <w:r w:rsidRPr="0082556E">
        <w:rPr>
          <w:rFonts w:ascii="Helvetica" w:hAnsi="Helvetica"/>
          <w:b/>
          <w:bCs/>
          <w:sz w:val="24"/>
          <w:szCs w:val="24"/>
        </w:rPr>
        <w:t>Setting and Data Sources</w:t>
      </w:r>
    </w:p>
    <w:p w14:paraId="7717CE94" w14:textId="77777777" w:rsidR="00CD1136" w:rsidRPr="00CD1136" w:rsidRDefault="00CD1136" w:rsidP="00CD1136">
      <w:pPr>
        <w:pStyle w:val="NormalWeb"/>
        <w:rPr>
          <w:rFonts w:ascii="Helvetica" w:hAnsi="Helvetica"/>
        </w:rPr>
      </w:pPr>
      <w:r w:rsidRPr="00CD1136">
        <w:rPr>
          <w:rFonts w:ascii="Helvetica" w:hAnsi="Helvetica"/>
        </w:rPr>
        <w:t>Authors should describe the study setting(s), including the location(s) and relevant healthcare context. The data source(s) should be specified (e.g., survey, registry, electronic health records, or administrative database), along with the approach used to obtain the data. Dates for data collection should be reported, and where applicable, authors should include recruitment and follow-up periods.</w:t>
      </w:r>
    </w:p>
    <w:p w14:paraId="675CF8E0" w14:textId="77907BDD" w:rsidR="00CD1136" w:rsidRPr="0082556E" w:rsidRDefault="00CD1136" w:rsidP="00CD1136">
      <w:pPr>
        <w:pStyle w:val="Heading2"/>
        <w:rPr>
          <w:rFonts w:ascii="Helvetica" w:hAnsi="Helvetica"/>
          <w:b/>
          <w:bCs/>
          <w:sz w:val="24"/>
          <w:szCs w:val="24"/>
        </w:rPr>
      </w:pPr>
      <w:r w:rsidRPr="0082556E">
        <w:rPr>
          <w:rFonts w:ascii="Helvetica" w:hAnsi="Helvetica"/>
          <w:b/>
          <w:bCs/>
          <w:sz w:val="24"/>
          <w:szCs w:val="24"/>
        </w:rPr>
        <w:t>Participants</w:t>
      </w:r>
    </w:p>
    <w:p w14:paraId="74C4A5FA" w14:textId="77777777" w:rsidR="00CD1136" w:rsidRPr="00CD1136" w:rsidRDefault="00CD1136" w:rsidP="00CD1136">
      <w:pPr>
        <w:pStyle w:val="NormalWeb"/>
        <w:rPr>
          <w:rFonts w:ascii="Helvetica" w:hAnsi="Helvetica"/>
        </w:rPr>
      </w:pPr>
      <w:r w:rsidRPr="00CD1136">
        <w:rPr>
          <w:rFonts w:ascii="Helvetica" w:hAnsi="Helvetica"/>
        </w:rPr>
        <w:t>Eligibility criteria and the target population should be explicitly defined. Authors should describe the sampling strategy and participant selection process in sufficient detail to allow replication and assessment of selection bias. For cohort studies, this should include recruitment or selection methods and follow-up procedures; for case–control studies, the case definition, control selection approach, and matching criteria (if used); and for cross-sectional studies, the sampling frame and recruitment approach. The final sample size should be reported, including the number of participants excluded and reasons for exclusion where relevant.</w:t>
      </w:r>
    </w:p>
    <w:p w14:paraId="3B655AF5" w14:textId="0D6EDD5B" w:rsidR="00CD1136" w:rsidRPr="0082556E" w:rsidRDefault="00CD1136" w:rsidP="00CD1136">
      <w:pPr>
        <w:pStyle w:val="Heading2"/>
        <w:rPr>
          <w:rFonts w:ascii="Helvetica" w:hAnsi="Helvetica"/>
          <w:b/>
          <w:bCs/>
          <w:sz w:val="24"/>
          <w:szCs w:val="24"/>
        </w:rPr>
      </w:pPr>
      <w:r w:rsidRPr="0082556E">
        <w:rPr>
          <w:rFonts w:ascii="Helvetica" w:hAnsi="Helvetica"/>
          <w:b/>
          <w:bCs/>
          <w:sz w:val="24"/>
          <w:szCs w:val="24"/>
        </w:rPr>
        <w:t>Sample Size (or Study Size)</w:t>
      </w:r>
    </w:p>
    <w:p w14:paraId="72B596C1" w14:textId="6EA8CE9A" w:rsidR="00CD1136" w:rsidRPr="00CD1136" w:rsidRDefault="00CD1136" w:rsidP="00CD1136">
      <w:pPr>
        <w:pStyle w:val="NormalWeb"/>
        <w:rPr>
          <w:rFonts w:ascii="Helvetica" w:hAnsi="Helvetica"/>
        </w:rPr>
      </w:pPr>
      <w:r w:rsidRPr="00CD1136">
        <w:rPr>
          <w:rFonts w:ascii="Helvetica" w:hAnsi="Helvetica"/>
        </w:rPr>
        <w:t xml:space="preserve">The rationale for the study size should be provided, including how the sample size was determined. If a formal sample size calculation was conducted, authors should report the </w:t>
      </w:r>
      <w:r w:rsidRPr="00CD1136">
        <w:rPr>
          <w:rFonts w:ascii="Helvetica" w:hAnsi="Helvetica"/>
        </w:rPr>
        <w:lastRenderedPageBreak/>
        <w:t xml:space="preserve">assumptions and parameters used. For studies using existing datasets, authors should clarify whether the sample includes all eligible records and </w:t>
      </w:r>
      <w:r w:rsidR="00670526" w:rsidRPr="00CD1136">
        <w:rPr>
          <w:rFonts w:ascii="Helvetica" w:hAnsi="Helvetica"/>
        </w:rPr>
        <w:t>describes</w:t>
      </w:r>
      <w:r w:rsidRPr="00CD1136">
        <w:rPr>
          <w:rFonts w:ascii="Helvetica" w:hAnsi="Helvetica"/>
        </w:rPr>
        <w:t xml:space="preserve"> any restrictions applied to the dataset.</w:t>
      </w:r>
    </w:p>
    <w:p w14:paraId="16AB2F81" w14:textId="38B672F8" w:rsidR="00CD1136" w:rsidRPr="0082556E" w:rsidRDefault="00CD1136" w:rsidP="00CD1136">
      <w:pPr>
        <w:pStyle w:val="Heading2"/>
        <w:rPr>
          <w:rFonts w:ascii="Helvetica" w:hAnsi="Helvetica"/>
          <w:b/>
          <w:bCs/>
          <w:sz w:val="24"/>
          <w:szCs w:val="24"/>
          <w:lang w:val="en-ID"/>
        </w:rPr>
      </w:pPr>
      <w:r w:rsidRPr="0082556E">
        <w:rPr>
          <w:rFonts w:ascii="Helvetica" w:hAnsi="Helvetica"/>
          <w:b/>
          <w:bCs/>
          <w:sz w:val="24"/>
          <w:szCs w:val="24"/>
        </w:rPr>
        <w:t>Variables, Measurement, and Outcomes</w:t>
      </w:r>
    </w:p>
    <w:p w14:paraId="404A38C9" w14:textId="77777777" w:rsidR="00CD1136" w:rsidRPr="00CD1136" w:rsidRDefault="00CD1136" w:rsidP="00CD1136">
      <w:pPr>
        <w:pStyle w:val="NormalWeb"/>
        <w:rPr>
          <w:rFonts w:ascii="Helvetica" w:hAnsi="Helvetica"/>
        </w:rPr>
      </w:pPr>
      <w:r w:rsidRPr="00CD1136">
        <w:rPr>
          <w:rFonts w:ascii="Helvetica" w:hAnsi="Helvetica"/>
        </w:rPr>
        <w:t>Authors should clearly define the primary outcome(s) and key secondary outcomes (if any), along with the exposure(s), predictor(s), and/or independent variables of interest. Key confounders and covariates included in the analysis should be identified and justified. Measurement methods should be described in detail, including operational definitions, instruments used, and the timing of assessments. Steps taken to enhance measurement quality—such as training of data collectors, standardization procedures, or evidence of instrument reliability—should also be reported.</w:t>
      </w:r>
    </w:p>
    <w:p w14:paraId="7A715773" w14:textId="7D1BEA09" w:rsidR="00CD1136" w:rsidRPr="0082556E" w:rsidRDefault="00CD1136" w:rsidP="00CD1136">
      <w:pPr>
        <w:pStyle w:val="Heading2"/>
        <w:rPr>
          <w:rFonts w:ascii="Helvetica" w:hAnsi="Helvetica"/>
          <w:b/>
          <w:bCs/>
          <w:sz w:val="24"/>
          <w:szCs w:val="24"/>
        </w:rPr>
      </w:pPr>
      <w:r w:rsidRPr="0082556E">
        <w:rPr>
          <w:rFonts w:ascii="Helvetica" w:hAnsi="Helvetica"/>
          <w:b/>
          <w:bCs/>
          <w:sz w:val="24"/>
          <w:szCs w:val="24"/>
        </w:rPr>
        <w:t>Bias and Data Quality (Recommended)</w:t>
      </w:r>
    </w:p>
    <w:p w14:paraId="6934CE36" w14:textId="77777777" w:rsidR="00CD1136" w:rsidRPr="00CD1136" w:rsidRDefault="00CD1136" w:rsidP="00CD1136">
      <w:pPr>
        <w:pStyle w:val="NormalWeb"/>
        <w:rPr>
          <w:rFonts w:ascii="Helvetica" w:hAnsi="Helvetica"/>
        </w:rPr>
      </w:pPr>
      <w:r w:rsidRPr="00CD1136">
        <w:rPr>
          <w:rFonts w:ascii="Helvetica" w:hAnsi="Helvetica"/>
        </w:rPr>
        <w:t>Authors should describe anticipated sources of bias and the strategies used to minimize them (e.g., selection bias, information bias, or recall bias). Where applicable, authors should state whether outcome assessors or data abstractors were blinded and explain how blinding was implemented. Procedures for data validation, cleaning, and quality assurance should be described to support confidence in the integrity of the dataset.</w:t>
      </w:r>
    </w:p>
    <w:p w14:paraId="1F29DEC8" w14:textId="7CA59EAC" w:rsidR="00CD1136" w:rsidRPr="0082556E" w:rsidRDefault="00CD1136" w:rsidP="00CD1136">
      <w:pPr>
        <w:pStyle w:val="Heading2"/>
        <w:rPr>
          <w:rFonts w:ascii="Helvetica" w:hAnsi="Helvetica"/>
          <w:b/>
          <w:bCs/>
          <w:sz w:val="24"/>
          <w:szCs w:val="24"/>
        </w:rPr>
      </w:pPr>
      <w:r w:rsidRPr="0082556E">
        <w:rPr>
          <w:rFonts w:ascii="Helvetica" w:hAnsi="Helvetica"/>
          <w:b/>
          <w:bCs/>
          <w:sz w:val="24"/>
          <w:szCs w:val="24"/>
        </w:rPr>
        <w:t>Statistical Methods</w:t>
      </w:r>
    </w:p>
    <w:p w14:paraId="18D01216" w14:textId="489786F7" w:rsidR="00027473" w:rsidRDefault="00CD1136" w:rsidP="00CD1136">
      <w:pPr>
        <w:pStyle w:val="NormalWeb"/>
        <w:rPr>
          <w:rFonts w:ascii="Helvetica" w:hAnsi="Helvetica"/>
        </w:rPr>
      </w:pPr>
      <w:r w:rsidRPr="00CD1136">
        <w:rPr>
          <w:rFonts w:ascii="Helvetica" w:hAnsi="Helvetica"/>
        </w:rPr>
        <w:t xml:space="preserve">Authors should describe the statistical methods used to summarize the data and address the study objectives. The primary analytical model(s) should be specified, along with effect measures (e.g., </w:t>
      </w:r>
      <w:r w:rsidRPr="00CD1136">
        <w:rPr>
          <w:rFonts w:ascii="Helvetica" w:hAnsi="Helvetica"/>
          <w:i/>
          <w:iCs/>
        </w:rPr>
        <w:t>odds ratios, risk ratios, hazard ratios, or regression coefficients</w:t>
      </w:r>
      <w:r w:rsidRPr="00CD1136">
        <w:rPr>
          <w:rFonts w:ascii="Helvetica" w:hAnsi="Helvetica"/>
        </w:rPr>
        <w:t xml:space="preserve">) and their precision, typically expressed as </w:t>
      </w:r>
      <w:r w:rsidRPr="00CD1136">
        <w:rPr>
          <w:rFonts w:ascii="Helvetica" w:hAnsi="Helvetica"/>
          <w:i/>
          <w:iCs/>
        </w:rPr>
        <w:t>confidence intervals</w:t>
      </w:r>
      <w:r w:rsidRPr="00CD1136">
        <w:rPr>
          <w:rFonts w:ascii="Helvetica" w:hAnsi="Helvetica"/>
        </w:rPr>
        <w:t>. Methods used to address confounding should be reported, including multivariable adjustment, matching, stratification, weighting, or other approaches as applicable. The handling of missing data should be clearly explained (e.g., complete-case analysis, multiple imputation), and any subgroup, interaction, or sensitivity analyses should be described, distinguishing planned from exploratory analyses where possible. If the study involves prediction modelling, authors should also report relevant model performance methods and metrics, such as discrimination and calibration.</w:t>
      </w:r>
    </w:p>
    <w:p w14:paraId="0885B35E" w14:textId="77777777" w:rsidR="0082556E" w:rsidRPr="00CD1136" w:rsidRDefault="0082556E" w:rsidP="00CD1136">
      <w:pPr>
        <w:pStyle w:val="NormalWeb"/>
        <w:rPr>
          <w:rFonts w:ascii="Helvetica" w:hAnsi="Helvetica"/>
        </w:rPr>
      </w:pPr>
    </w:p>
    <w:p w14:paraId="5FFD1F69" w14:textId="0B0CEE34" w:rsidR="0097178D" w:rsidRDefault="00856CE2" w:rsidP="007451CE">
      <w:pPr>
        <w:pStyle w:val="Heading1"/>
        <w:rPr>
          <w:rStyle w:val="Strong"/>
          <w:rFonts w:ascii="Helvetica" w:hAnsi="Helvetica"/>
          <w:sz w:val="24"/>
          <w:szCs w:val="24"/>
        </w:rPr>
      </w:pPr>
      <w:r w:rsidRPr="00160B44">
        <w:rPr>
          <w:rStyle w:val="Strong"/>
          <w:rFonts w:ascii="Helvetica" w:hAnsi="Helvetica"/>
          <w:sz w:val="24"/>
          <w:szCs w:val="24"/>
        </w:rPr>
        <w:t>RESULTS</w:t>
      </w:r>
    </w:p>
    <w:p w14:paraId="603C5FFA" w14:textId="39A854FA" w:rsidR="007E270A" w:rsidRPr="0082556E" w:rsidRDefault="007E270A" w:rsidP="00A46C41">
      <w:pPr>
        <w:pStyle w:val="Heading2"/>
        <w:rPr>
          <w:rFonts w:ascii="Helvetica" w:hAnsi="Helvetica"/>
          <w:b/>
          <w:bCs/>
          <w:sz w:val="24"/>
          <w:szCs w:val="24"/>
          <w:lang w:val="en-ID"/>
        </w:rPr>
      </w:pPr>
      <w:r w:rsidRPr="0082556E">
        <w:rPr>
          <w:rFonts w:ascii="Helvetica" w:hAnsi="Helvetica"/>
          <w:b/>
          <w:bCs/>
          <w:sz w:val="24"/>
          <w:szCs w:val="24"/>
        </w:rPr>
        <w:t>Participant Flow and Study Sample</w:t>
      </w:r>
    </w:p>
    <w:p w14:paraId="073AED4A" w14:textId="77777777" w:rsidR="007E270A" w:rsidRPr="0082556E" w:rsidRDefault="007E270A" w:rsidP="007E270A">
      <w:pPr>
        <w:pStyle w:val="NormalWeb"/>
        <w:rPr>
          <w:rFonts w:ascii="Helvetica" w:hAnsi="Helvetica"/>
        </w:rPr>
      </w:pPr>
      <w:r w:rsidRPr="0082556E">
        <w:rPr>
          <w:rFonts w:ascii="Helvetica" w:hAnsi="Helvetica"/>
        </w:rPr>
        <w:t xml:space="preserve">Authors should report the number of individuals assessed for eligibility and the number included in the final analysis. Where applicable, reasons for exclusion should be described. For cohort studies, authors should report follow-up completion and losses to follow-up; for case–control studies, the numbers of cases and controls </w:t>
      </w:r>
      <w:proofErr w:type="gramStart"/>
      <w:r w:rsidRPr="0082556E">
        <w:rPr>
          <w:rFonts w:ascii="Helvetica" w:hAnsi="Helvetica"/>
        </w:rPr>
        <w:t>included;</w:t>
      </w:r>
      <w:proofErr w:type="gramEnd"/>
      <w:r w:rsidRPr="0082556E">
        <w:rPr>
          <w:rFonts w:ascii="Helvetica" w:hAnsi="Helvetica"/>
        </w:rPr>
        <w:t xml:space="preserve"> and for cross-sectional studies, the final analytic sample derived from the sampling frame. A flow diagram may be included if it aids clarity.</w:t>
      </w:r>
    </w:p>
    <w:p w14:paraId="7AADDFD5" w14:textId="37D4DC6C" w:rsidR="007E270A" w:rsidRPr="0082556E" w:rsidRDefault="007E270A" w:rsidP="00A46C41">
      <w:pPr>
        <w:pStyle w:val="Heading2"/>
        <w:rPr>
          <w:rFonts w:ascii="Helvetica" w:hAnsi="Helvetica"/>
          <w:b/>
          <w:bCs/>
          <w:sz w:val="24"/>
          <w:szCs w:val="24"/>
        </w:rPr>
      </w:pPr>
      <w:r w:rsidRPr="0082556E">
        <w:rPr>
          <w:rFonts w:ascii="Helvetica" w:hAnsi="Helvetica"/>
          <w:b/>
          <w:bCs/>
          <w:sz w:val="24"/>
          <w:szCs w:val="24"/>
        </w:rPr>
        <w:t>Participant Characteristics</w:t>
      </w:r>
    </w:p>
    <w:p w14:paraId="7B70F82B" w14:textId="77777777" w:rsidR="007E270A" w:rsidRPr="0082556E" w:rsidRDefault="007E270A" w:rsidP="007E270A">
      <w:pPr>
        <w:pStyle w:val="NormalWeb"/>
        <w:rPr>
          <w:rFonts w:ascii="Helvetica" w:hAnsi="Helvetica"/>
        </w:rPr>
      </w:pPr>
      <w:r w:rsidRPr="0082556E">
        <w:rPr>
          <w:rFonts w:ascii="Helvetica" w:hAnsi="Helvetica"/>
        </w:rPr>
        <w:t xml:space="preserve">Baseline characteristics of the study population should be presented, including demographic, clinical, or contextual variables relevant to the research question. For comparative analyses, </w:t>
      </w:r>
      <w:r w:rsidRPr="0082556E">
        <w:rPr>
          <w:rFonts w:ascii="Helvetica" w:hAnsi="Helvetica"/>
        </w:rPr>
        <w:lastRenderedPageBreak/>
        <w:t>characteristics should be reported by exposure or outcome groups as appropriate. Authors should indicate the extent of missing data for each key variable.</w:t>
      </w:r>
    </w:p>
    <w:p w14:paraId="37ED8B53" w14:textId="4BD2AEA6" w:rsidR="007E270A" w:rsidRPr="0082556E" w:rsidRDefault="007E270A" w:rsidP="00A46C41">
      <w:pPr>
        <w:pStyle w:val="Heading2"/>
        <w:rPr>
          <w:rFonts w:ascii="Helvetica" w:hAnsi="Helvetica"/>
          <w:b/>
          <w:bCs/>
          <w:sz w:val="24"/>
          <w:szCs w:val="24"/>
        </w:rPr>
      </w:pPr>
      <w:r w:rsidRPr="0082556E">
        <w:rPr>
          <w:rFonts w:ascii="Helvetica" w:hAnsi="Helvetica"/>
          <w:b/>
          <w:bCs/>
          <w:sz w:val="24"/>
          <w:szCs w:val="24"/>
        </w:rPr>
        <w:t>Exposure(s), Predictor(s), and Outcome(s)</w:t>
      </w:r>
    </w:p>
    <w:p w14:paraId="2F06B2D0" w14:textId="77777777" w:rsidR="007E270A" w:rsidRPr="0082556E" w:rsidRDefault="007E270A" w:rsidP="007E270A">
      <w:pPr>
        <w:pStyle w:val="NormalWeb"/>
        <w:rPr>
          <w:rFonts w:ascii="Helvetica" w:hAnsi="Helvetica"/>
        </w:rPr>
      </w:pPr>
      <w:r w:rsidRPr="0082556E">
        <w:rPr>
          <w:rFonts w:ascii="Helvetica" w:hAnsi="Helvetica"/>
        </w:rPr>
        <w:t>Authors should describe the distribution of primary exposure(s), predictor(s), and outcome(s) in the study population. For cohort studies, this may include incidence rates or cumulative risks; for cross-sectional studies, prevalence estimates; and for case–control studies, exposure frequencies among cases and controls.</w:t>
      </w:r>
    </w:p>
    <w:p w14:paraId="2F06B03A" w14:textId="5BA82916" w:rsidR="007E270A" w:rsidRPr="0082556E" w:rsidRDefault="007E270A" w:rsidP="00A46C41">
      <w:pPr>
        <w:pStyle w:val="Heading2"/>
        <w:rPr>
          <w:rFonts w:ascii="Helvetica" w:hAnsi="Helvetica"/>
          <w:b/>
          <w:bCs/>
          <w:sz w:val="24"/>
          <w:szCs w:val="24"/>
        </w:rPr>
      </w:pPr>
      <w:r w:rsidRPr="0082556E">
        <w:rPr>
          <w:rFonts w:ascii="Helvetica" w:hAnsi="Helvetica"/>
          <w:b/>
          <w:bCs/>
          <w:sz w:val="24"/>
          <w:szCs w:val="24"/>
        </w:rPr>
        <w:t>Primary Analysis</w:t>
      </w:r>
    </w:p>
    <w:p w14:paraId="2EA372AB" w14:textId="77777777" w:rsidR="007E270A" w:rsidRPr="0082556E" w:rsidRDefault="007E270A" w:rsidP="007E270A">
      <w:pPr>
        <w:pStyle w:val="NormalWeb"/>
        <w:rPr>
          <w:rFonts w:ascii="Helvetica" w:hAnsi="Helvetica"/>
        </w:rPr>
      </w:pPr>
      <w:r w:rsidRPr="0082556E">
        <w:rPr>
          <w:rFonts w:ascii="Helvetica" w:hAnsi="Helvetica"/>
        </w:rPr>
        <w:t>Results of the primary analysis should be presented in accordance with the study objective. Authors should report effect estimates (e.g., odds ratios, risk ratios, hazard ratios, or regression coefficients) with measures of precision such as 95% confidence intervals. Results should be reported for both unadjusted and adjusted models where applicable, clearly identifying the covariates included in adjusted analyses.</w:t>
      </w:r>
    </w:p>
    <w:p w14:paraId="4F72DC8B" w14:textId="5D3D24E8" w:rsidR="007E270A" w:rsidRPr="0082556E" w:rsidRDefault="007E270A" w:rsidP="00A46C41">
      <w:pPr>
        <w:pStyle w:val="Heading2"/>
        <w:rPr>
          <w:rFonts w:ascii="Helvetica" w:hAnsi="Helvetica"/>
          <w:b/>
          <w:bCs/>
          <w:sz w:val="24"/>
          <w:szCs w:val="24"/>
        </w:rPr>
      </w:pPr>
      <w:r w:rsidRPr="0082556E">
        <w:rPr>
          <w:rFonts w:ascii="Helvetica" w:hAnsi="Helvetica"/>
          <w:b/>
          <w:bCs/>
          <w:sz w:val="24"/>
          <w:szCs w:val="24"/>
        </w:rPr>
        <w:t>Secondary and Additional Analyses</w:t>
      </w:r>
    </w:p>
    <w:p w14:paraId="048392D9" w14:textId="7A83398C" w:rsidR="007E270A" w:rsidRPr="0082556E" w:rsidRDefault="007E270A" w:rsidP="007E270A">
      <w:pPr>
        <w:pStyle w:val="NormalWeb"/>
        <w:rPr>
          <w:rFonts w:ascii="Helvetica" w:hAnsi="Helvetica"/>
        </w:rPr>
      </w:pPr>
      <w:r w:rsidRPr="0082556E">
        <w:rPr>
          <w:rFonts w:ascii="Helvetica" w:hAnsi="Helvetica"/>
        </w:rPr>
        <w:t>Results of secondary analyses, including subgroup analyses, interaction tests, or stratified analyses, should be reported as appropriate. Authors should clearly distinguish analyses that were pre-specified from those conducted post hoc or exploratorily.</w:t>
      </w:r>
      <w:r w:rsidRPr="0082556E">
        <w:rPr>
          <w:rFonts w:ascii="Helvetica" w:hAnsi="Helvetica"/>
        </w:rPr>
        <w:t xml:space="preserve"> </w:t>
      </w:r>
      <w:r w:rsidRPr="0082556E">
        <w:rPr>
          <w:rFonts w:ascii="Helvetica" w:hAnsi="Helvetica"/>
        </w:rPr>
        <w:t>Authors should report the extent and pattern of missing data for key variables and summarize how missing data were handled in the analyses. If multiple imputation or other methods were used, results should be briefly presented or referenced.</w:t>
      </w:r>
      <w:r w:rsidRPr="0082556E">
        <w:rPr>
          <w:rFonts w:ascii="Helvetica" w:hAnsi="Helvetica"/>
        </w:rPr>
        <w:t xml:space="preserve"> </w:t>
      </w:r>
    </w:p>
    <w:p w14:paraId="46A533D9" w14:textId="071FD8A2" w:rsidR="007E270A" w:rsidRPr="0082556E" w:rsidRDefault="007E270A" w:rsidP="00A46C41">
      <w:pPr>
        <w:pStyle w:val="Heading2"/>
        <w:rPr>
          <w:rFonts w:ascii="Helvetica" w:hAnsi="Helvetica"/>
          <w:b/>
          <w:bCs/>
          <w:sz w:val="24"/>
          <w:szCs w:val="24"/>
        </w:rPr>
      </w:pPr>
      <w:r w:rsidRPr="0082556E">
        <w:rPr>
          <w:rFonts w:ascii="Helvetica" w:hAnsi="Helvetica"/>
          <w:b/>
          <w:bCs/>
          <w:sz w:val="24"/>
          <w:szCs w:val="24"/>
        </w:rPr>
        <w:t>Sensitivity Analyses</w:t>
      </w:r>
    </w:p>
    <w:p w14:paraId="4AC2DB55" w14:textId="77221235" w:rsidR="007E270A" w:rsidRPr="0082556E" w:rsidRDefault="007E270A" w:rsidP="007E270A">
      <w:pPr>
        <w:pStyle w:val="NormalWeb"/>
        <w:rPr>
          <w:rFonts w:ascii="Helvetica" w:hAnsi="Helvetica"/>
        </w:rPr>
      </w:pPr>
      <w:r w:rsidRPr="0082556E">
        <w:rPr>
          <w:rFonts w:ascii="Helvetica" w:hAnsi="Helvetica"/>
        </w:rPr>
        <w:t>Where sensitivity analyses were conducted (e.g., alternative model specifications, different handling of missing data, exclusion of influential observations), the results should be summarized and their impact on the primary findings described.</w:t>
      </w:r>
      <w:r w:rsidRPr="0082556E">
        <w:rPr>
          <w:rFonts w:ascii="Helvetica" w:hAnsi="Helvetica"/>
        </w:rPr>
        <w:t xml:space="preserve"> If applicable, a</w:t>
      </w:r>
      <w:r w:rsidRPr="0082556E">
        <w:rPr>
          <w:rFonts w:ascii="Helvetica" w:hAnsi="Helvetica"/>
        </w:rPr>
        <w:t>ny other relevant findings not addressed in the primary or secondary analyses—such as descriptive trends, unexpected observations, or ancillary results—may be reported here, provided they are clearly identified as supplementary.</w:t>
      </w:r>
    </w:p>
    <w:p w14:paraId="7C9F6B06" w14:textId="77777777" w:rsidR="007E270A" w:rsidRPr="007E270A" w:rsidRDefault="007E270A" w:rsidP="007E270A"/>
    <w:p w14:paraId="5385AC90" w14:textId="77777777" w:rsidR="00856CE2" w:rsidRDefault="00856CE2" w:rsidP="00856CE2"/>
    <w:p w14:paraId="29A519AE" w14:textId="1E44109E" w:rsidR="00856CE2" w:rsidRPr="00481AF4" w:rsidRDefault="00481AF4" w:rsidP="00BE3319">
      <w:pPr>
        <w:spacing w:line="360" w:lineRule="auto"/>
        <w:jc w:val="center"/>
        <w:rPr>
          <w:rFonts w:ascii="Helvetica" w:hAnsi="Helvetica"/>
          <w:b/>
          <w:bCs/>
          <w:sz w:val="18"/>
          <w:szCs w:val="18"/>
        </w:rPr>
      </w:pPr>
      <w:r w:rsidRPr="00481AF4">
        <w:rPr>
          <w:rFonts w:ascii="Helvetica" w:hAnsi="Helvetica"/>
          <w:b/>
          <w:bCs/>
          <w:sz w:val="18"/>
          <w:szCs w:val="18"/>
        </w:rPr>
        <w:t>Table 1. Table title</w:t>
      </w:r>
      <w:r>
        <w:rPr>
          <w:rFonts w:ascii="Helvetica" w:hAnsi="Helvetica"/>
          <w:b/>
          <w:bCs/>
          <w:sz w:val="18"/>
          <w:szCs w:val="18"/>
        </w:rPr>
        <w:t xml:space="preserve"> t</w:t>
      </w:r>
      <w:r w:rsidRPr="00481AF4">
        <w:rPr>
          <w:rFonts w:ascii="Helvetica" w:hAnsi="Helvetica"/>
          <w:b/>
          <w:bCs/>
          <w:sz w:val="18"/>
          <w:szCs w:val="18"/>
        </w:rPr>
        <w:t xml:space="preserve">able title </w:t>
      </w:r>
      <w:proofErr w:type="spellStart"/>
      <w:r w:rsidR="003613ED" w:rsidRPr="00481AF4">
        <w:rPr>
          <w:rFonts w:ascii="Helvetica" w:hAnsi="Helvetica"/>
          <w:b/>
          <w:bCs/>
          <w:sz w:val="18"/>
          <w:szCs w:val="18"/>
        </w:rPr>
        <w:t>title</w:t>
      </w:r>
      <w:proofErr w:type="spellEnd"/>
      <w:r w:rsidR="003613ED">
        <w:rPr>
          <w:rFonts w:ascii="Helvetica" w:hAnsi="Helvetica"/>
          <w:b/>
          <w:bCs/>
          <w:sz w:val="18"/>
          <w:szCs w:val="18"/>
        </w:rPr>
        <w:t xml:space="preserve"> t</w:t>
      </w:r>
      <w:r w:rsidR="003613ED" w:rsidRPr="00481AF4">
        <w:rPr>
          <w:rFonts w:ascii="Helvetica" w:hAnsi="Helvetica"/>
          <w:b/>
          <w:bCs/>
          <w:sz w:val="18"/>
          <w:szCs w:val="18"/>
        </w:rPr>
        <w:t>able title</w:t>
      </w:r>
      <w:r w:rsidR="003613ED">
        <w:rPr>
          <w:rFonts w:ascii="Helvetica" w:hAnsi="Helvetica"/>
          <w:b/>
          <w:bCs/>
          <w:sz w:val="18"/>
          <w:szCs w:val="18"/>
        </w:rPr>
        <w:t xml:space="preserve"> </w:t>
      </w:r>
      <w:proofErr w:type="spellStart"/>
      <w:r w:rsidR="003613ED" w:rsidRPr="00481AF4">
        <w:rPr>
          <w:rFonts w:ascii="Helvetica" w:hAnsi="Helvetica"/>
          <w:b/>
          <w:bCs/>
          <w:sz w:val="18"/>
          <w:szCs w:val="18"/>
        </w:rPr>
        <w:t>title</w:t>
      </w:r>
      <w:proofErr w:type="spellEnd"/>
      <w:r w:rsidR="003613ED">
        <w:rPr>
          <w:rFonts w:ascii="Helvetica" w:hAnsi="Helvetica"/>
          <w:b/>
          <w:bCs/>
          <w:sz w:val="18"/>
          <w:szCs w:val="18"/>
        </w:rPr>
        <w:t xml:space="preserve"> t</w:t>
      </w:r>
      <w:r w:rsidR="003613ED" w:rsidRPr="00481AF4">
        <w:rPr>
          <w:rFonts w:ascii="Helvetica" w:hAnsi="Helvetica"/>
          <w:b/>
          <w:bCs/>
          <w:sz w:val="18"/>
          <w:szCs w:val="18"/>
        </w:rPr>
        <w:t>able title</w:t>
      </w:r>
      <w:r w:rsidR="003613ED">
        <w:rPr>
          <w:rFonts w:ascii="Helvetica" w:hAnsi="Helvetica"/>
          <w:b/>
          <w:bCs/>
          <w:sz w:val="18"/>
          <w:szCs w:val="18"/>
        </w:rPr>
        <w:t xml:space="preserve"> </w:t>
      </w:r>
      <w:proofErr w:type="spellStart"/>
      <w:r w:rsidR="003613ED" w:rsidRPr="00481AF4">
        <w:rPr>
          <w:rFonts w:ascii="Helvetica" w:hAnsi="Helvetica"/>
          <w:b/>
          <w:bCs/>
          <w:sz w:val="18"/>
          <w:szCs w:val="18"/>
        </w:rPr>
        <w:t>title</w:t>
      </w:r>
      <w:proofErr w:type="spellEnd"/>
      <w:r w:rsidR="003613ED">
        <w:rPr>
          <w:rFonts w:ascii="Helvetica" w:hAnsi="Helvetica"/>
          <w:b/>
          <w:bCs/>
          <w:sz w:val="18"/>
          <w:szCs w:val="18"/>
        </w:rPr>
        <w:t xml:space="preserve"> t</w:t>
      </w:r>
      <w:r w:rsidR="003613ED" w:rsidRPr="00481AF4">
        <w:rPr>
          <w:rFonts w:ascii="Helvetica" w:hAnsi="Helvetica"/>
          <w:b/>
          <w:bCs/>
          <w:sz w:val="18"/>
          <w:szCs w:val="18"/>
        </w:rPr>
        <w:t>able title</w:t>
      </w:r>
    </w:p>
    <w:tbl>
      <w:tblPr>
        <w:tblW w:w="8080" w:type="dxa"/>
        <w:jc w:val="center"/>
        <w:tblLayout w:type="fixed"/>
        <w:tblLook w:val="04A0" w:firstRow="1" w:lastRow="0" w:firstColumn="1" w:lastColumn="0" w:noHBand="0" w:noVBand="1"/>
      </w:tblPr>
      <w:tblGrid>
        <w:gridCol w:w="1659"/>
        <w:gridCol w:w="1559"/>
        <w:gridCol w:w="1489"/>
        <w:gridCol w:w="1388"/>
        <w:gridCol w:w="1985"/>
      </w:tblGrid>
      <w:tr w:rsidR="00481AF4" w:rsidRPr="009817ED" w14:paraId="6F1B58AE" w14:textId="77777777" w:rsidTr="00481AF4">
        <w:trPr>
          <w:trHeight w:val="113"/>
          <w:jc w:val="center"/>
        </w:trPr>
        <w:tc>
          <w:tcPr>
            <w:tcW w:w="1659" w:type="dxa"/>
            <w:tcBorders>
              <w:top w:val="single" w:sz="12" w:space="0" w:color="000000" w:themeColor="text1"/>
              <w:bottom w:val="single" w:sz="12" w:space="0" w:color="C00000"/>
              <w:right w:val="single" w:sz="2" w:space="0" w:color="000000" w:themeColor="text1"/>
            </w:tcBorders>
            <w:shd w:val="clear" w:color="auto" w:fill="D1D1D1" w:themeFill="background2" w:themeFillShade="E6"/>
            <w:noWrap/>
            <w:vAlign w:val="bottom"/>
            <w:hideMark/>
          </w:tcPr>
          <w:p w14:paraId="7B1F3574" w14:textId="13CE72B6" w:rsidR="00481AF4" w:rsidRPr="009817ED" w:rsidRDefault="00481AF4" w:rsidP="000379AB">
            <w:pPr>
              <w:spacing w:line="276" w:lineRule="auto"/>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1</w:t>
            </w:r>
          </w:p>
        </w:tc>
        <w:tc>
          <w:tcPr>
            <w:tcW w:w="1559" w:type="dxa"/>
            <w:tcBorders>
              <w:top w:val="single" w:sz="12" w:space="0" w:color="000000" w:themeColor="text1"/>
              <w:left w:val="single" w:sz="2" w:space="0" w:color="000000" w:themeColor="text1"/>
              <w:bottom w:val="single" w:sz="12" w:space="0" w:color="C00000"/>
              <w:right w:val="single" w:sz="2" w:space="0" w:color="000000" w:themeColor="text1"/>
            </w:tcBorders>
            <w:shd w:val="clear" w:color="auto" w:fill="D1D1D1" w:themeFill="background2" w:themeFillShade="E6"/>
            <w:noWrap/>
            <w:hideMark/>
          </w:tcPr>
          <w:p w14:paraId="77528ECF" w14:textId="50AB8AE1" w:rsidR="00481AF4" w:rsidRPr="009817ED" w:rsidRDefault="00481AF4" w:rsidP="000379AB">
            <w:pPr>
              <w:spacing w:line="276" w:lineRule="auto"/>
              <w:jc w:val="center"/>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2</w:t>
            </w:r>
          </w:p>
        </w:tc>
        <w:tc>
          <w:tcPr>
            <w:tcW w:w="1489" w:type="dxa"/>
            <w:tcBorders>
              <w:top w:val="single" w:sz="12" w:space="0" w:color="000000" w:themeColor="text1"/>
              <w:left w:val="single" w:sz="2" w:space="0" w:color="000000" w:themeColor="text1"/>
              <w:bottom w:val="single" w:sz="12" w:space="0" w:color="C00000"/>
              <w:right w:val="single" w:sz="2" w:space="0" w:color="000000" w:themeColor="text1"/>
            </w:tcBorders>
            <w:shd w:val="clear" w:color="auto" w:fill="D1D1D1" w:themeFill="background2" w:themeFillShade="E6"/>
            <w:noWrap/>
            <w:hideMark/>
          </w:tcPr>
          <w:p w14:paraId="353D9C27" w14:textId="68621705" w:rsidR="00481AF4" w:rsidRPr="009817ED" w:rsidRDefault="00481AF4" w:rsidP="000379AB">
            <w:pPr>
              <w:spacing w:line="276" w:lineRule="auto"/>
              <w:jc w:val="center"/>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3</w:t>
            </w:r>
          </w:p>
        </w:tc>
        <w:tc>
          <w:tcPr>
            <w:tcW w:w="1388" w:type="dxa"/>
            <w:tcBorders>
              <w:top w:val="single" w:sz="12" w:space="0" w:color="000000" w:themeColor="text1"/>
              <w:left w:val="single" w:sz="2" w:space="0" w:color="000000" w:themeColor="text1"/>
              <w:bottom w:val="single" w:sz="12" w:space="0" w:color="C00000"/>
              <w:right w:val="single" w:sz="2" w:space="0" w:color="000000" w:themeColor="text1"/>
            </w:tcBorders>
            <w:shd w:val="clear" w:color="auto" w:fill="D1D1D1" w:themeFill="background2" w:themeFillShade="E6"/>
            <w:noWrap/>
            <w:hideMark/>
          </w:tcPr>
          <w:p w14:paraId="179C4EE0" w14:textId="0288B01F" w:rsidR="00481AF4" w:rsidRPr="009817ED" w:rsidRDefault="00481AF4" w:rsidP="000379AB">
            <w:pPr>
              <w:spacing w:line="276" w:lineRule="auto"/>
              <w:jc w:val="center"/>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4</w:t>
            </w:r>
          </w:p>
        </w:tc>
        <w:tc>
          <w:tcPr>
            <w:tcW w:w="1985" w:type="dxa"/>
            <w:tcBorders>
              <w:top w:val="single" w:sz="12" w:space="0" w:color="000000" w:themeColor="text1"/>
              <w:left w:val="single" w:sz="2" w:space="0" w:color="000000" w:themeColor="text1"/>
              <w:bottom w:val="single" w:sz="12" w:space="0" w:color="C00000"/>
            </w:tcBorders>
            <w:shd w:val="clear" w:color="auto" w:fill="D1D1D1" w:themeFill="background2" w:themeFillShade="E6"/>
            <w:noWrap/>
            <w:hideMark/>
          </w:tcPr>
          <w:p w14:paraId="628A9E85" w14:textId="7DEAC329" w:rsidR="00481AF4" w:rsidRPr="009817ED" w:rsidRDefault="00481AF4" w:rsidP="000379AB">
            <w:pPr>
              <w:spacing w:line="276" w:lineRule="auto"/>
              <w:jc w:val="center"/>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5</w:t>
            </w:r>
          </w:p>
        </w:tc>
      </w:tr>
      <w:tr w:rsidR="00481AF4" w:rsidRPr="009817ED" w14:paraId="1213C767" w14:textId="77777777" w:rsidTr="00481AF4">
        <w:trPr>
          <w:trHeight w:val="20"/>
          <w:jc w:val="center"/>
        </w:trPr>
        <w:tc>
          <w:tcPr>
            <w:tcW w:w="1659" w:type="dxa"/>
            <w:tcBorders>
              <w:top w:val="single" w:sz="12" w:space="0" w:color="C00000"/>
              <w:bottom w:val="single" w:sz="2" w:space="0" w:color="D1D1D1" w:themeColor="background2" w:themeShade="E6"/>
              <w:right w:val="single" w:sz="2" w:space="0" w:color="000000" w:themeColor="text1"/>
            </w:tcBorders>
            <w:noWrap/>
            <w:hideMark/>
          </w:tcPr>
          <w:p w14:paraId="0725EBCC" w14:textId="77777777" w:rsidR="00481AF4" w:rsidRPr="009817ED" w:rsidRDefault="00481AF4" w:rsidP="000379AB">
            <w:pPr>
              <w:spacing w:line="276" w:lineRule="auto"/>
              <w:jc w:val="center"/>
              <w:rPr>
                <w:rFonts w:asciiTheme="majorHAnsi" w:eastAsia="Times New Roman" w:hAnsiTheme="majorHAnsi" w:cs="DecoType Naskh"/>
                <w:sz w:val="18"/>
                <w:szCs w:val="18"/>
              </w:rPr>
            </w:pPr>
          </w:p>
        </w:tc>
        <w:tc>
          <w:tcPr>
            <w:tcW w:w="1559" w:type="dxa"/>
            <w:tcBorders>
              <w:top w:val="single" w:sz="12" w:space="0" w:color="C00000"/>
              <w:left w:val="single" w:sz="2" w:space="0" w:color="000000" w:themeColor="text1"/>
              <w:bottom w:val="single" w:sz="2" w:space="0" w:color="D1D1D1" w:themeColor="background2" w:themeShade="E6"/>
              <w:right w:val="single" w:sz="2" w:space="0" w:color="000000" w:themeColor="text1"/>
            </w:tcBorders>
            <w:noWrap/>
            <w:hideMark/>
          </w:tcPr>
          <w:p w14:paraId="54D3A9D4"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12" w:space="0" w:color="C00000"/>
              <w:left w:val="single" w:sz="2" w:space="0" w:color="000000" w:themeColor="text1"/>
              <w:bottom w:val="single" w:sz="2" w:space="0" w:color="D1D1D1" w:themeColor="background2" w:themeShade="E6"/>
              <w:right w:val="single" w:sz="2" w:space="0" w:color="000000" w:themeColor="text1"/>
            </w:tcBorders>
            <w:noWrap/>
            <w:vAlign w:val="bottom"/>
            <w:hideMark/>
          </w:tcPr>
          <w:p w14:paraId="5727171C" w14:textId="161A00DF" w:rsidR="00481AF4" w:rsidRPr="009817ED" w:rsidRDefault="00481AF4" w:rsidP="000379AB">
            <w:pPr>
              <w:spacing w:line="276" w:lineRule="auto"/>
              <w:jc w:val="center"/>
              <w:rPr>
                <w:rFonts w:asciiTheme="majorHAnsi" w:eastAsia="Times New Roman" w:hAnsiTheme="majorHAnsi" w:cs="DecoType Naskh"/>
                <w:color w:val="000000"/>
                <w:sz w:val="18"/>
                <w:szCs w:val="18"/>
              </w:rPr>
            </w:pPr>
          </w:p>
        </w:tc>
        <w:tc>
          <w:tcPr>
            <w:tcW w:w="1388" w:type="dxa"/>
            <w:tcBorders>
              <w:top w:val="single" w:sz="12" w:space="0" w:color="C00000"/>
              <w:left w:val="single" w:sz="2" w:space="0" w:color="000000" w:themeColor="text1"/>
              <w:bottom w:val="single" w:sz="2" w:space="0" w:color="D1D1D1" w:themeColor="background2" w:themeShade="E6"/>
              <w:right w:val="single" w:sz="2" w:space="0" w:color="000000" w:themeColor="text1"/>
            </w:tcBorders>
            <w:noWrap/>
            <w:vAlign w:val="bottom"/>
            <w:hideMark/>
          </w:tcPr>
          <w:p w14:paraId="11AE78FF" w14:textId="7EA02D9F" w:rsidR="00481AF4" w:rsidRPr="009817ED" w:rsidRDefault="00481AF4" w:rsidP="000379AB">
            <w:pPr>
              <w:spacing w:line="276" w:lineRule="auto"/>
              <w:jc w:val="center"/>
              <w:rPr>
                <w:rFonts w:asciiTheme="majorHAnsi" w:eastAsia="Times New Roman" w:hAnsiTheme="majorHAnsi" w:cs="DecoType Naskh"/>
                <w:color w:val="000000"/>
                <w:sz w:val="18"/>
                <w:szCs w:val="18"/>
              </w:rPr>
            </w:pPr>
          </w:p>
        </w:tc>
        <w:tc>
          <w:tcPr>
            <w:tcW w:w="1985" w:type="dxa"/>
            <w:tcBorders>
              <w:top w:val="single" w:sz="12" w:space="0" w:color="C00000"/>
              <w:left w:val="single" w:sz="2" w:space="0" w:color="000000" w:themeColor="text1"/>
              <w:bottom w:val="single" w:sz="2" w:space="0" w:color="D1D1D1" w:themeColor="background2" w:themeShade="E6"/>
            </w:tcBorders>
            <w:noWrap/>
            <w:vAlign w:val="bottom"/>
            <w:hideMark/>
          </w:tcPr>
          <w:p w14:paraId="6D6490B9" w14:textId="620318F5" w:rsidR="00481AF4" w:rsidRPr="009817ED" w:rsidRDefault="00481AF4" w:rsidP="000379AB">
            <w:pPr>
              <w:spacing w:line="276" w:lineRule="auto"/>
              <w:jc w:val="center"/>
              <w:rPr>
                <w:rFonts w:asciiTheme="majorHAnsi" w:eastAsia="Times New Roman" w:hAnsiTheme="majorHAnsi" w:cs="DecoType Naskh"/>
                <w:color w:val="000000"/>
                <w:sz w:val="18"/>
                <w:szCs w:val="18"/>
              </w:rPr>
            </w:pPr>
          </w:p>
        </w:tc>
      </w:tr>
      <w:tr w:rsidR="00481AF4" w:rsidRPr="009817ED" w14:paraId="224E9FFF"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105CAEDC"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4EACDB67"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869E212"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7112BCB4"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76DE425E"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7EA4FB5F"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3D5CBEB9"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2A0D84D1"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63AD15F3"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022FE4D2"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026A0217"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67CDDAAC"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1A4C5B02"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7E4C19FD"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488DFCF0"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0A2D70F6"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0C5344D1"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110E9358"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5F4ADA90"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55AFBD99"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2097704"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027A586"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1C05F40D"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40045CE1"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18756B15"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6B99B900"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035B33EF"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CE3FFC2"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31D7AE90"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62711B08"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79AC9894"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6D66528F"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097A2E44"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2F4D92FD"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4E0CB4CC"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164C90B5"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4AA7C47D"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2129CE7F"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BE3A4DE"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4738C478"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67D6180B"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02EE8DF8"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hideMark/>
          </w:tcPr>
          <w:p w14:paraId="1BD56594" w14:textId="2BE153EF"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hideMark/>
          </w:tcPr>
          <w:p w14:paraId="64A6AA37" w14:textId="7E5DC4FF"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hideMark/>
          </w:tcPr>
          <w:p w14:paraId="68DCFCCF" w14:textId="6E5B6E49"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hideMark/>
          </w:tcPr>
          <w:p w14:paraId="00DB8292" w14:textId="44A2C5E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hideMark/>
          </w:tcPr>
          <w:p w14:paraId="002CC7B3" w14:textId="338F119A"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108C7AAC" w14:textId="77777777" w:rsidTr="00481AF4">
        <w:trPr>
          <w:trHeight w:val="20"/>
          <w:jc w:val="center"/>
        </w:trPr>
        <w:tc>
          <w:tcPr>
            <w:tcW w:w="1659" w:type="dxa"/>
            <w:tcBorders>
              <w:top w:val="single" w:sz="2" w:space="0" w:color="D1D1D1" w:themeColor="background2" w:themeShade="E6"/>
              <w:bottom w:val="single" w:sz="12" w:space="0" w:color="000000"/>
              <w:right w:val="single" w:sz="2" w:space="0" w:color="000000" w:themeColor="text1"/>
            </w:tcBorders>
            <w:noWrap/>
            <w:hideMark/>
          </w:tcPr>
          <w:p w14:paraId="3C859FE0" w14:textId="77777777" w:rsidR="00481AF4" w:rsidRPr="009817ED" w:rsidRDefault="00481AF4" w:rsidP="000379AB">
            <w:pPr>
              <w:spacing w:line="276" w:lineRule="auto"/>
              <w:rPr>
                <w:rFonts w:asciiTheme="majorHAnsi" w:eastAsia="Times New Roman" w:hAnsiTheme="majorHAnsi" w:cs="DecoType Naskh"/>
                <w:color w:val="000000"/>
                <w:sz w:val="18"/>
                <w:szCs w:val="18"/>
              </w:rPr>
            </w:pPr>
          </w:p>
        </w:tc>
        <w:tc>
          <w:tcPr>
            <w:tcW w:w="1559" w:type="dxa"/>
            <w:tcBorders>
              <w:top w:val="single" w:sz="2" w:space="0" w:color="D1D1D1" w:themeColor="background2" w:themeShade="E6"/>
              <w:left w:val="single" w:sz="2" w:space="0" w:color="000000" w:themeColor="text1"/>
              <w:bottom w:val="single" w:sz="12" w:space="0" w:color="000000"/>
              <w:right w:val="single" w:sz="2" w:space="0" w:color="000000" w:themeColor="text1"/>
            </w:tcBorders>
            <w:noWrap/>
            <w:hideMark/>
          </w:tcPr>
          <w:p w14:paraId="6D533362" w14:textId="722EE2E3"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12" w:space="0" w:color="000000"/>
              <w:right w:val="single" w:sz="2" w:space="0" w:color="000000" w:themeColor="text1"/>
            </w:tcBorders>
            <w:noWrap/>
            <w:vAlign w:val="bottom"/>
            <w:hideMark/>
          </w:tcPr>
          <w:p w14:paraId="2BE71CBB" w14:textId="0B107C3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12" w:space="0" w:color="000000"/>
              <w:right w:val="single" w:sz="2" w:space="0" w:color="000000" w:themeColor="text1"/>
            </w:tcBorders>
            <w:noWrap/>
            <w:vAlign w:val="bottom"/>
            <w:hideMark/>
          </w:tcPr>
          <w:p w14:paraId="5C45FB96" w14:textId="5B1CD290"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12" w:space="0" w:color="000000"/>
            </w:tcBorders>
            <w:noWrap/>
            <w:vAlign w:val="bottom"/>
            <w:hideMark/>
          </w:tcPr>
          <w:p w14:paraId="03D1988A" w14:textId="3BD93EE3"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bl>
    <w:p w14:paraId="55E4F97F" w14:textId="7BDE3A62" w:rsidR="003613ED" w:rsidRDefault="003613ED" w:rsidP="00856CE2">
      <w:pPr>
        <w:rPr>
          <w:rFonts w:ascii="Helvetica" w:hAnsi="Helvetica"/>
          <w:sz w:val="18"/>
          <w:szCs w:val="18"/>
        </w:rPr>
      </w:pPr>
      <w:r w:rsidRPr="003613ED">
        <w:rPr>
          <w:rFonts w:ascii="Helvetica" w:hAnsi="Helvetica"/>
          <w:sz w:val="18"/>
          <w:szCs w:val="18"/>
        </w:rPr>
        <w:t xml:space="preserve">Notes and Abbreviations: Define all abbreviations and provide any necessary contextual notes for the </w:t>
      </w:r>
      <w:r>
        <w:rPr>
          <w:rFonts w:ascii="Helvetica" w:hAnsi="Helvetica"/>
          <w:sz w:val="18"/>
          <w:szCs w:val="18"/>
        </w:rPr>
        <w:t>table</w:t>
      </w:r>
      <w:r w:rsidRPr="003613ED">
        <w:rPr>
          <w:rFonts w:ascii="Helvetica" w:hAnsi="Helvetica"/>
          <w:sz w:val="18"/>
          <w:szCs w:val="18"/>
        </w:rPr>
        <w:t xml:space="preserve"> in this section.</w:t>
      </w:r>
    </w:p>
    <w:p w14:paraId="24D8B7BF" w14:textId="77777777" w:rsidR="003613ED" w:rsidRDefault="003613ED" w:rsidP="00856CE2">
      <w:pPr>
        <w:rPr>
          <w:rFonts w:ascii="Helvetica" w:hAnsi="Helvetica"/>
          <w:sz w:val="18"/>
          <w:szCs w:val="18"/>
        </w:rPr>
      </w:pPr>
    </w:p>
    <w:p w14:paraId="12B63C6A" w14:textId="77777777" w:rsidR="003613ED" w:rsidRDefault="003613ED" w:rsidP="00856CE2">
      <w:pPr>
        <w:rPr>
          <w:rFonts w:ascii="Helvetica" w:hAnsi="Helvetica"/>
          <w:sz w:val="18"/>
          <w:szCs w:val="18"/>
        </w:rPr>
      </w:pPr>
    </w:p>
    <w:p w14:paraId="35584C96" w14:textId="77777777" w:rsidR="003613ED" w:rsidRDefault="003613ED" w:rsidP="00856CE2">
      <w:pPr>
        <w:rPr>
          <w:rFonts w:ascii="Helvetica" w:hAnsi="Helvetica"/>
        </w:rPr>
      </w:pPr>
    </w:p>
    <w:p w14:paraId="608B4587" w14:textId="77777777" w:rsidR="0082556E" w:rsidRDefault="0082556E" w:rsidP="00856CE2">
      <w:pPr>
        <w:rPr>
          <w:rFonts w:ascii="Helvetica" w:hAnsi="Helvetica"/>
        </w:rPr>
      </w:pPr>
    </w:p>
    <w:p w14:paraId="7D77529A" w14:textId="77777777" w:rsidR="0082556E" w:rsidRDefault="0082556E" w:rsidP="00856CE2">
      <w:pPr>
        <w:rPr>
          <w:rFonts w:ascii="Helvetica" w:hAnsi="Helvetica"/>
        </w:rPr>
      </w:pPr>
    </w:p>
    <w:p w14:paraId="184B6168" w14:textId="77777777" w:rsidR="0082556E" w:rsidRDefault="0082556E" w:rsidP="00856CE2">
      <w:pPr>
        <w:rPr>
          <w:rFonts w:ascii="Helvetica" w:hAnsi="Helvetica"/>
        </w:rPr>
      </w:pPr>
    </w:p>
    <w:p w14:paraId="3F334CD5" w14:textId="77777777" w:rsidR="0082556E" w:rsidRDefault="0082556E" w:rsidP="00856CE2">
      <w:pPr>
        <w:rPr>
          <w:rFonts w:ascii="Helvetica" w:hAnsi="Helvetica"/>
        </w:rPr>
      </w:pPr>
    </w:p>
    <w:p w14:paraId="4FC32C7E" w14:textId="77777777" w:rsidR="0082556E" w:rsidRDefault="0082556E" w:rsidP="00856CE2">
      <w:pPr>
        <w:rPr>
          <w:rFonts w:ascii="Helvetica" w:hAnsi="Helvetica"/>
        </w:rPr>
      </w:pPr>
    </w:p>
    <w:p w14:paraId="380429C0" w14:textId="77777777" w:rsidR="0082556E" w:rsidRDefault="0082556E" w:rsidP="00856CE2">
      <w:pPr>
        <w:rPr>
          <w:rFonts w:ascii="Helvetica" w:hAnsi="Helvetica"/>
        </w:rPr>
      </w:pPr>
    </w:p>
    <w:p w14:paraId="29CB5D26" w14:textId="77777777" w:rsidR="0082556E" w:rsidRDefault="0082556E" w:rsidP="00856CE2">
      <w:pPr>
        <w:rPr>
          <w:rFonts w:ascii="Helvetica" w:hAnsi="Helvetica"/>
        </w:rPr>
      </w:pPr>
    </w:p>
    <w:p w14:paraId="75DA9A34" w14:textId="5E3DDEE9" w:rsidR="003613ED" w:rsidRDefault="003613ED" w:rsidP="00856CE2">
      <w:pPr>
        <w:rPr>
          <w:rFonts w:ascii="Helvetica" w:hAnsi="Helvetica"/>
        </w:rPr>
      </w:pPr>
      <w:r>
        <w:rPr>
          <w:rFonts w:ascii="Helvetica" w:hAnsi="Helvetica" w:cs="Helvetica"/>
          <w:noProof/>
          <w:color w:val="000000"/>
          <w:kern w:val="0"/>
          <w:sz w:val="18"/>
          <w:szCs w:val="18"/>
        </w:rPr>
        <mc:AlternateContent>
          <mc:Choice Requires="wpg">
            <w:drawing>
              <wp:anchor distT="0" distB="0" distL="114300" distR="114300" simplePos="0" relativeHeight="251659264" behindDoc="0" locked="0" layoutInCell="1" allowOverlap="1" wp14:anchorId="2E985DB1" wp14:editId="1E0445C5">
                <wp:simplePos x="0" y="0"/>
                <wp:positionH relativeFrom="column">
                  <wp:posOffset>668763</wp:posOffset>
                </wp:positionH>
                <wp:positionV relativeFrom="paragraph">
                  <wp:posOffset>180580</wp:posOffset>
                </wp:positionV>
                <wp:extent cx="4968815" cy="2061713"/>
                <wp:effectExtent l="0" t="0" r="0" b="0"/>
                <wp:wrapNone/>
                <wp:docPr id="1246469734" name="Group 7"/>
                <wp:cNvGraphicFramePr/>
                <a:graphic xmlns:a="http://schemas.openxmlformats.org/drawingml/2006/main">
                  <a:graphicData uri="http://schemas.microsoft.com/office/word/2010/wordprocessingGroup">
                    <wpg:wgp>
                      <wpg:cNvGrpSpPr/>
                      <wpg:grpSpPr>
                        <a:xfrm>
                          <a:off x="0" y="0"/>
                          <a:ext cx="4968815" cy="2061713"/>
                          <a:chOff x="0" y="0"/>
                          <a:chExt cx="6653507" cy="2610485"/>
                        </a:xfrm>
                      </wpg:grpSpPr>
                      <pic:pic xmlns:pic="http://schemas.openxmlformats.org/drawingml/2006/picture">
                        <pic:nvPicPr>
                          <pic:cNvPr id="169729659" name="Picture 1" descr="A graph of a logistic curve&#10;&#10;AI-generated content may be incorrect."/>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49930" cy="2610485"/>
                          </a:xfrm>
                          <a:prstGeom prst="rect">
                            <a:avLst/>
                          </a:prstGeom>
                          <a:noFill/>
                          <a:ln>
                            <a:noFill/>
                          </a:ln>
                        </pic:spPr>
                      </pic:pic>
                      <pic:pic xmlns:pic="http://schemas.openxmlformats.org/drawingml/2006/picture">
                        <pic:nvPicPr>
                          <pic:cNvPr id="1597072068" name="Picture 2" descr="A graph of a logistic curve&#10;&#10;AI-generated content may be incorrect."/>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3404212" y="0"/>
                            <a:ext cx="3249295" cy="261048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2EAD80A" id="Group 7" o:spid="_x0000_s1026" style="position:absolute;margin-left:52.65pt;margin-top:14.2pt;width:391.25pt;height:162.35pt;z-index:251659264;mso-width-relative:margin;mso-height-relative:margin" coordsize="66535,2610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graph of a logistic curve&#10;&#10;AI-generated content may be incorrect." style="position:absolute;width:32499;height:261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">
                  <v:imagedata r:id="rId10" o:title="A graph of a logistic curve&#10;&#10;AI-generated content may be incorrect"/>
                </v:shape>
                <v:shape id="Picture 2" o:spid="_x0000_s1028" type="#_x0000_t75" alt="A graph of a logistic curve&#10;&#10;AI-generated content may be incorrect." style="position:absolute;left:34042;width:32493;height:261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">
                  <v:imagedata r:id="rId11" o:title="A graph of a logistic curve&#10;&#10;AI-generated content may be incorrect"/>
                </v:shape>
              </v:group>
            </w:pict>
          </mc:Fallback>
        </mc:AlternateContent>
      </w:r>
    </w:p>
    <w:p w14:paraId="3990E47D" w14:textId="184D0823" w:rsidR="003613ED" w:rsidRDefault="003613ED" w:rsidP="00856CE2">
      <w:pPr>
        <w:rPr>
          <w:rFonts w:ascii="Helvetica" w:hAnsi="Helvetica"/>
        </w:rPr>
      </w:pPr>
    </w:p>
    <w:p w14:paraId="6E3A3D1B" w14:textId="77777777" w:rsidR="003613ED" w:rsidRDefault="003613ED" w:rsidP="00856CE2">
      <w:pPr>
        <w:rPr>
          <w:rFonts w:ascii="Helvetica" w:hAnsi="Helvetica"/>
        </w:rPr>
      </w:pPr>
    </w:p>
    <w:p w14:paraId="05EC044A" w14:textId="77777777" w:rsidR="003613ED" w:rsidRDefault="003613ED" w:rsidP="00856CE2">
      <w:pPr>
        <w:rPr>
          <w:rFonts w:ascii="Helvetica" w:hAnsi="Helvetica"/>
        </w:rPr>
      </w:pPr>
    </w:p>
    <w:p w14:paraId="5B4EC8FB" w14:textId="77777777" w:rsidR="003613ED" w:rsidRDefault="003613ED" w:rsidP="00856CE2">
      <w:pPr>
        <w:rPr>
          <w:rFonts w:ascii="Helvetica" w:hAnsi="Helvetica"/>
        </w:rPr>
      </w:pPr>
    </w:p>
    <w:p w14:paraId="0FAC3708" w14:textId="77777777" w:rsidR="003613ED" w:rsidRDefault="003613ED" w:rsidP="00856CE2">
      <w:pPr>
        <w:rPr>
          <w:rFonts w:ascii="Helvetica" w:hAnsi="Helvetica"/>
        </w:rPr>
      </w:pPr>
    </w:p>
    <w:p w14:paraId="7C772EC0" w14:textId="77777777" w:rsidR="003613ED" w:rsidRDefault="003613ED" w:rsidP="00856CE2">
      <w:pPr>
        <w:rPr>
          <w:rFonts w:ascii="Helvetica" w:hAnsi="Helvetica"/>
        </w:rPr>
      </w:pPr>
    </w:p>
    <w:p w14:paraId="35B4CAEC" w14:textId="77777777" w:rsidR="003613ED" w:rsidRDefault="003613ED" w:rsidP="00856CE2">
      <w:pPr>
        <w:rPr>
          <w:rFonts w:ascii="Helvetica" w:hAnsi="Helvetica"/>
        </w:rPr>
      </w:pPr>
    </w:p>
    <w:p w14:paraId="7CBD7265" w14:textId="77777777" w:rsidR="003613ED" w:rsidRDefault="003613ED" w:rsidP="00856CE2">
      <w:pPr>
        <w:rPr>
          <w:rFonts w:ascii="Helvetica" w:hAnsi="Helvetica"/>
        </w:rPr>
      </w:pPr>
    </w:p>
    <w:p w14:paraId="7C4DCB17" w14:textId="77777777" w:rsidR="003613ED" w:rsidRDefault="003613ED" w:rsidP="00856CE2">
      <w:pPr>
        <w:rPr>
          <w:rFonts w:ascii="Helvetica" w:hAnsi="Helvetica"/>
        </w:rPr>
      </w:pPr>
    </w:p>
    <w:p w14:paraId="5F84DAE7" w14:textId="77777777" w:rsidR="003613ED" w:rsidRDefault="003613ED" w:rsidP="00856CE2">
      <w:pPr>
        <w:rPr>
          <w:rFonts w:ascii="Helvetica" w:hAnsi="Helvetica"/>
        </w:rPr>
      </w:pPr>
    </w:p>
    <w:p w14:paraId="42E2D72C" w14:textId="77777777" w:rsidR="003613ED" w:rsidRDefault="003613ED" w:rsidP="00856CE2">
      <w:pPr>
        <w:rPr>
          <w:rFonts w:ascii="Helvetica" w:hAnsi="Helvetica"/>
        </w:rPr>
      </w:pPr>
    </w:p>
    <w:p w14:paraId="3A2BA893" w14:textId="77777777" w:rsidR="003613ED" w:rsidRDefault="003613ED" w:rsidP="00856CE2">
      <w:pPr>
        <w:rPr>
          <w:rFonts w:ascii="Helvetica" w:hAnsi="Helvetica"/>
        </w:rPr>
      </w:pPr>
    </w:p>
    <w:p w14:paraId="28FED421" w14:textId="54D89085" w:rsidR="003613ED" w:rsidRPr="003613ED" w:rsidRDefault="003613ED" w:rsidP="003613ED">
      <w:pPr>
        <w:jc w:val="center"/>
        <w:rPr>
          <w:rFonts w:ascii="Helvetica" w:hAnsi="Helvetica"/>
          <w:b/>
          <w:bCs/>
          <w:sz w:val="18"/>
          <w:szCs w:val="18"/>
        </w:rPr>
      </w:pPr>
      <w:r w:rsidRPr="003613ED">
        <w:rPr>
          <w:rFonts w:ascii="Helvetica" w:hAnsi="Helvetica"/>
          <w:b/>
          <w:bCs/>
          <w:sz w:val="18"/>
          <w:szCs w:val="18"/>
        </w:rPr>
        <w:t>Figure 1. Figure title figure title figure title</w:t>
      </w:r>
      <w:r>
        <w:rPr>
          <w:rFonts w:ascii="Helvetica" w:hAnsi="Helvetica"/>
          <w:b/>
          <w:bCs/>
          <w:sz w:val="18"/>
          <w:szCs w:val="18"/>
        </w:rPr>
        <w:t xml:space="preserve"> </w:t>
      </w:r>
      <w:r w:rsidRPr="003613ED">
        <w:rPr>
          <w:rFonts w:ascii="Helvetica" w:hAnsi="Helvetica"/>
          <w:b/>
          <w:bCs/>
          <w:sz w:val="18"/>
          <w:szCs w:val="18"/>
        </w:rPr>
        <w:t>figure title figure title</w:t>
      </w:r>
      <w:r>
        <w:rPr>
          <w:rFonts w:ascii="Helvetica" w:hAnsi="Helvetica"/>
          <w:b/>
          <w:bCs/>
          <w:sz w:val="18"/>
          <w:szCs w:val="18"/>
        </w:rPr>
        <w:t xml:space="preserve"> </w:t>
      </w:r>
      <w:r w:rsidRPr="003613ED">
        <w:rPr>
          <w:rFonts w:ascii="Helvetica" w:hAnsi="Helvetica"/>
          <w:b/>
          <w:bCs/>
          <w:sz w:val="18"/>
          <w:szCs w:val="18"/>
        </w:rPr>
        <w:t>figure title figure title</w:t>
      </w:r>
    </w:p>
    <w:p w14:paraId="7D006E7B" w14:textId="637CD23D" w:rsidR="003613ED" w:rsidRDefault="003613ED" w:rsidP="00856CE2">
      <w:pPr>
        <w:rPr>
          <w:rFonts w:ascii="Helvetica" w:hAnsi="Helvetica"/>
        </w:rPr>
      </w:pPr>
      <w:r w:rsidRPr="003613ED">
        <w:rPr>
          <w:rFonts w:ascii="Helvetica" w:hAnsi="Helvetica"/>
          <w:sz w:val="18"/>
          <w:szCs w:val="18"/>
        </w:rPr>
        <w:t>Notes and Abbreviations: Define all abbreviations and provide any necessary contextual notes for the figure in this section.</w:t>
      </w:r>
    </w:p>
    <w:p w14:paraId="1575BDE7" w14:textId="77777777" w:rsidR="003613ED" w:rsidRPr="004B35D1" w:rsidRDefault="003613ED" w:rsidP="00856CE2">
      <w:pPr>
        <w:rPr>
          <w:rFonts w:ascii="Helvetica" w:hAnsi="Helvetica"/>
        </w:rPr>
      </w:pPr>
    </w:p>
    <w:p w14:paraId="02914635" w14:textId="204DB238" w:rsidR="00760DA3" w:rsidRDefault="004B35D1" w:rsidP="006A5B72">
      <w:pPr>
        <w:pStyle w:val="Heading1"/>
        <w:rPr>
          <w:rFonts w:ascii="Helvetica" w:hAnsi="Helvetica"/>
          <w:b/>
          <w:bCs/>
          <w:sz w:val="24"/>
          <w:szCs w:val="24"/>
        </w:rPr>
      </w:pPr>
      <w:r w:rsidRPr="009553FE">
        <w:rPr>
          <w:rFonts w:ascii="Helvetica" w:hAnsi="Helvetica"/>
          <w:b/>
          <w:bCs/>
          <w:sz w:val="24"/>
          <w:szCs w:val="24"/>
        </w:rPr>
        <w:t>DISCUSSION</w:t>
      </w:r>
    </w:p>
    <w:p w14:paraId="44DA4E31" w14:textId="066EEB43" w:rsidR="002E67B2" w:rsidRPr="002E67B2" w:rsidRDefault="002E67B2" w:rsidP="002E67B2">
      <w:pPr>
        <w:pStyle w:val="Heading3"/>
        <w:numPr>
          <w:ilvl w:val="0"/>
          <w:numId w:val="20"/>
        </w:numPr>
        <w:rPr>
          <w:rFonts w:ascii="Helvetica" w:hAnsi="Helvetica"/>
          <w:lang w:val="en-ID"/>
        </w:rPr>
      </w:pPr>
      <w:r w:rsidRPr="002E67B2">
        <w:rPr>
          <w:rFonts w:ascii="Helvetica" w:hAnsi="Helvetica"/>
        </w:rPr>
        <w:t>Principal Findings</w:t>
      </w:r>
    </w:p>
    <w:p w14:paraId="05F68ED1" w14:textId="77777777" w:rsidR="002E67B2" w:rsidRPr="002E67B2" w:rsidRDefault="002E67B2" w:rsidP="002E67B2">
      <w:pPr>
        <w:pStyle w:val="NormalWeb"/>
        <w:rPr>
          <w:rFonts w:ascii="Helvetica" w:hAnsi="Helvetica"/>
        </w:rPr>
      </w:pPr>
      <w:r w:rsidRPr="002E67B2">
        <w:rPr>
          <w:rFonts w:ascii="Helvetica" w:hAnsi="Helvetica"/>
        </w:rPr>
        <w:t>Summarize the key findings in relation to the study objectives, without repeating numerical results already presented in the Results section.</w:t>
      </w:r>
    </w:p>
    <w:p w14:paraId="5ED1ABE2" w14:textId="0C8A3BC5" w:rsidR="002E67B2" w:rsidRPr="002E67B2" w:rsidRDefault="002E67B2" w:rsidP="002E67B2">
      <w:pPr>
        <w:pStyle w:val="Heading3"/>
        <w:numPr>
          <w:ilvl w:val="0"/>
          <w:numId w:val="20"/>
        </w:numPr>
        <w:rPr>
          <w:rFonts w:ascii="Helvetica" w:hAnsi="Helvetica"/>
        </w:rPr>
      </w:pPr>
      <w:r w:rsidRPr="002E67B2">
        <w:rPr>
          <w:rFonts w:ascii="Helvetica" w:hAnsi="Helvetica"/>
        </w:rPr>
        <w:t>Interpretation of Findings</w:t>
      </w:r>
    </w:p>
    <w:p w14:paraId="3127A939" w14:textId="3FEB3BC7" w:rsidR="002E67B2" w:rsidRPr="002E67B2" w:rsidRDefault="002E67B2" w:rsidP="002E67B2">
      <w:pPr>
        <w:pStyle w:val="NormalWeb"/>
        <w:rPr>
          <w:rFonts w:ascii="Helvetica" w:hAnsi="Helvetica"/>
        </w:rPr>
      </w:pPr>
      <w:r w:rsidRPr="002E67B2">
        <w:rPr>
          <w:rFonts w:ascii="Helvetica" w:hAnsi="Helvetica"/>
        </w:rPr>
        <w:t>Interpret the findings within the context of the study design and analytical approach. Discuss the meaning of observed associations or patterns, avoiding causal language unless clearly justified.</w:t>
      </w:r>
      <w:r w:rsidR="000433F8">
        <w:rPr>
          <w:rFonts w:ascii="Helvetica" w:hAnsi="Helvetica"/>
        </w:rPr>
        <w:t xml:space="preserve"> </w:t>
      </w:r>
      <w:r w:rsidRPr="002E67B2">
        <w:rPr>
          <w:rFonts w:ascii="Helvetica" w:hAnsi="Helvetica"/>
        </w:rPr>
        <w:t>Compare the study findings with previous research, highlighting similarities and differences and offering plausible explanations based on methodological or contextual factors.</w:t>
      </w:r>
    </w:p>
    <w:p w14:paraId="5993B3F7" w14:textId="2ADAAC97" w:rsidR="002E67B2" w:rsidRPr="002E67B2" w:rsidRDefault="002E67B2" w:rsidP="002E67B2">
      <w:pPr>
        <w:pStyle w:val="Heading3"/>
        <w:numPr>
          <w:ilvl w:val="0"/>
          <w:numId w:val="20"/>
        </w:numPr>
        <w:rPr>
          <w:rFonts w:ascii="Helvetica" w:hAnsi="Helvetica"/>
        </w:rPr>
      </w:pPr>
      <w:r w:rsidRPr="002E67B2">
        <w:rPr>
          <w:rFonts w:ascii="Helvetica" w:hAnsi="Helvetica"/>
        </w:rPr>
        <w:t>Strengths and Limitations</w:t>
      </w:r>
    </w:p>
    <w:p w14:paraId="126BF6C8" w14:textId="77777777" w:rsidR="002E67B2" w:rsidRPr="002E67B2" w:rsidRDefault="002E67B2" w:rsidP="002E67B2">
      <w:pPr>
        <w:pStyle w:val="NormalWeb"/>
        <w:rPr>
          <w:rFonts w:ascii="Helvetica" w:hAnsi="Helvetica"/>
        </w:rPr>
      </w:pPr>
      <w:r w:rsidRPr="002E67B2">
        <w:rPr>
          <w:rFonts w:ascii="Helvetica" w:hAnsi="Helvetica"/>
        </w:rPr>
        <w:t>Discuss the major strengths of the study and acknowledge important limitations, including potential bias, residual confounding, missing data, or restricted generalizability.</w:t>
      </w:r>
    </w:p>
    <w:p w14:paraId="52E70749" w14:textId="6EA8FD05" w:rsidR="002E67B2" w:rsidRPr="002E67B2" w:rsidRDefault="002E67B2" w:rsidP="002E67B2">
      <w:pPr>
        <w:pStyle w:val="Heading3"/>
        <w:numPr>
          <w:ilvl w:val="0"/>
          <w:numId w:val="20"/>
        </w:numPr>
        <w:rPr>
          <w:rFonts w:ascii="Helvetica" w:hAnsi="Helvetica"/>
        </w:rPr>
      </w:pPr>
      <w:r w:rsidRPr="002E67B2">
        <w:rPr>
          <w:rFonts w:ascii="Helvetica" w:hAnsi="Helvetica"/>
        </w:rPr>
        <w:t>Implications for Practice, Education, and Policy</w:t>
      </w:r>
    </w:p>
    <w:p w14:paraId="040F50F1" w14:textId="77777777" w:rsidR="002E67B2" w:rsidRPr="002E67B2" w:rsidRDefault="002E67B2" w:rsidP="002E67B2">
      <w:pPr>
        <w:pStyle w:val="NormalWeb"/>
        <w:rPr>
          <w:rFonts w:ascii="Helvetica" w:hAnsi="Helvetica"/>
        </w:rPr>
      </w:pPr>
      <w:r w:rsidRPr="002E67B2">
        <w:rPr>
          <w:rFonts w:ascii="Helvetica" w:hAnsi="Helvetica"/>
        </w:rPr>
        <w:t>Explain the relevance of the findings for nursing practice, education, leadership, or health policy, and how they may inform decision-making or service improvement.</w:t>
      </w:r>
    </w:p>
    <w:p w14:paraId="3F03F863" w14:textId="77777777" w:rsidR="002E67B2" w:rsidRPr="002E67B2" w:rsidRDefault="002E67B2" w:rsidP="002E67B2">
      <w:pPr>
        <w:rPr>
          <w:rFonts w:ascii="Helvetica" w:hAnsi="Helvetica"/>
        </w:rPr>
      </w:pPr>
    </w:p>
    <w:p w14:paraId="7B96CFB9" w14:textId="539713A2" w:rsidR="00FA2F95" w:rsidRPr="00FA2F95" w:rsidRDefault="00FA2F95" w:rsidP="00FA2F95">
      <w:pPr>
        <w:pStyle w:val="Heading1"/>
        <w:rPr>
          <w:rFonts w:ascii="Helvetica" w:hAnsi="Helvetica"/>
          <w:b/>
          <w:bCs/>
          <w:sz w:val="24"/>
          <w:szCs w:val="24"/>
        </w:rPr>
      </w:pPr>
      <w:r w:rsidRPr="00FA2F95">
        <w:rPr>
          <w:rFonts w:ascii="Helvetica" w:hAnsi="Helvetica"/>
          <w:b/>
          <w:bCs/>
          <w:sz w:val="24"/>
          <w:szCs w:val="24"/>
        </w:rPr>
        <w:lastRenderedPageBreak/>
        <w:t>CONCLUSION</w:t>
      </w:r>
    </w:p>
    <w:p w14:paraId="7EBEB8A0" w14:textId="1490CB04" w:rsidR="00760DA3" w:rsidRPr="000E7F10" w:rsidRDefault="000E7F10" w:rsidP="00A12AC2">
      <w:pPr>
        <w:spacing w:line="360" w:lineRule="auto"/>
        <w:rPr>
          <w:rFonts w:ascii="Helvetica" w:hAnsi="Helvetica"/>
        </w:rPr>
      </w:pPr>
      <w:r w:rsidRPr="000E7F10">
        <w:rPr>
          <w:rFonts w:ascii="Helvetica" w:hAnsi="Helvetica"/>
        </w:rPr>
        <w:t>The Conclusion should provide a concise summary of the overall contribution of the study, directly reflecting the main findings and their significance. This section should not introduce new results or interpretations but should clearly state what the study adds to existing knowledge, emphasizing its relevance to nursing and healthcare practice while remaining consistent with the observational nature of the research.</w:t>
      </w:r>
    </w:p>
    <w:p w14:paraId="0F981C8D" w14:textId="77777777" w:rsidR="00160B44" w:rsidRPr="000E7F10" w:rsidRDefault="00160B44" w:rsidP="00A12AC2">
      <w:pPr>
        <w:spacing w:line="360" w:lineRule="auto"/>
        <w:rPr>
          <w:rFonts w:ascii="Helvetica" w:hAnsi="Helvetica"/>
          <w:sz w:val="32"/>
          <w:szCs w:val="32"/>
        </w:rPr>
      </w:pPr>
    </w:p>
    <w:p w14:paraId="406D95E0" w14:textId="2F3B781A" w:rsidR="006844F5" w:rsidRPr="00650C77" w:rsidRDefault="006844F5" w:rsidP="006844F5">
      <w:pPr>
        <w:spacing w:line="360" w:lineRule="auto"/>
        <w:rPr>
          <w:rFonts w:ascii="Helvetica" w:hAnsi="Helvetica"/>
          <w:b/>
          <w:bCs/>
        </w:rPr>
      </w:pPr>
      <w:r w:rsidRPr="00650C77">
        <w:rPr>
          <w:rFonts w:ascii="Helvetica" w:hAnsi="Helvetica"/>
          <w:b/>
          <w:bCs/>
        </w:rPr>
        <w:t>Word Count</w:t>
      </w:r>
    </w:p>
    <w:p w14:paraId="05BC98B8" w14:textId="7C070960" w:rsidR="006844F5" w:rsidRPr="00B34609" w:rsidRDefault="00B34609" w:rsidP="006844F5">
      <w:pPr>
        <w:spacing w:line="360" w:lineRule="auto"/>
        <w:rPr>
          <w:rFonts w:ascii="Helvetica" w:hAnsi="Helvetica"/>
          <w:sz w:val="21"/>
          <w:szCs w:val="21"/>
        </w:rPr>
      </w:pPr>
      <w:r w:rsidRPr="00FA5C8F">
        <w:rPr>
          <w:rFonts w:ascii="Helvetica" w:hAnsi="Helvetica"/>
          <w:sz w:val="21"/>
          <w:szCs w:val="21"/>
          <w:highlight w:val="yellow"/>
        </w:rPr>
        <w:t>Please state the final word count here.</w:t>
      </w:r>
    </w:p>
    <w:p w14:paraId="1A11E9B3" w14:textId="77777777" w:rsidR="00A12AC2" w:rsidRPr="00A12AC2" w:rsidRDefault="00A12AC2" w:rsidP="006844F5">
      <w:pPr>
        <w:spacing w:line="360" w:lineRule="auto"/>
        <w:rPr>
          <w:rFonts w:ascii="Helvetica" w:hAnsi="Helvetica"/>
        </w:rPr>
      </w:pPr>
    </w:p>
    <w:p w14:paraId="0B154738" w14:textId="7026F054" w:rsidR="00A12AC2" w:rsidRPr="00650C77" w:rsidRDefault="00A12AC2" w:rsidP="006844F5">
      <w:pPr>
        <w:spacing w:line="360" w:lineRule="auto"/>
        <w:rPr>
          <w:rFonts w:ascii="Helvetica" w:hAnsi="Helvetica"/>
          <w:b/>
          <w:bCs/>
        </w:rPr>
      </w:pPr>
      <w:r w:rsidRPr="00650C77">
        <w:rPr>
          <w:rFonts w:ascii="Helvetica" w:hAnsi="Helvetica"/>
          <w:b/>
          <w:bCs/>
        </w:rPr>
        <w:t>Funding and Support</w:t>
      </w:r>
    </w:p>
    <w:p w14:paraId="616BA364" w14:textId="77777777" w:rsidR="00A12AC2" w:rsidRPr="00A12AC2" w:rsidRDefault="00A12AC2" w:rsidP="006844F5">
      <w:pPr>
        <w:spacing w:line="360" w:lineRule="auto"/>
        <w:rPr>
          <w:rFonts w:ascii="Helvetica" w:hAnsi="Helvetica"/>
        </w:rPr>
      </w:pPr>
    </w:p>
    <w:p w14:paraId="4A59EDFC" w14:textId="340AC2DA" w:rsidR="00A12AC2" w:rsidRPr="00650C77" w:rsidRDefault="00A12AC2" w:rsidP="006844F5">
      <w:pPr>
        <w:spacing w:line="360" w:lineRule="auto"/>
        <w:rPr>
          <w:rFonts w:ascii="Helvetica" w:hAnsi="Helvetica"/>
          <w:b/>
          <w:bCs/>
        </w:rPr>
      </w:pPr>
      <w:r w:rsidRPr="00650C77">
        <w:rPr>
          <w:rFonts w:ascii="Helvetica" w:hAnsi="Helvetica"/>
          <w:b/>
          <w:bCs/>
        </w:rPr>
        <w:t>Data Sharing Statement</w:t>
      </w:r>
    </w:p>
    <w:p w14:paraId="2B6B92A7" w14:textId="77777777" w:rsidR="00A12AC2" w:rsidRPr="00A12AC2" w:rsidRDefault="00A12AC2" w:rsidP="006844F5">
      <w:pPr>
        <w:spacing w:line="360" w:lineRule="auto"/>
        <w:rPr>
          <w:rFonts w:ascii="Helvetica" w:hAnsi="Helvetica"/>
        </w:rPr>
      </w:pPr>
    </w:p>
    <w:p w14:paraId="6B6E3C2C" w14:textId="33D2DB83" w:rsidR="00A12AC2" w:rsidRPr="00650C77" w:rsidRDefault="00A12AC2" w:rsidP="006844F5">
      <w:pPr>
        <w:spacing w:line="360" w:lineRule="auto"/>
        <w:rPr>
          <w:rFonts w:ascii="Helvetica" w:hAnsi="Helvetica"/>
          <w:b/>
          <w:bCs/>
        </w:rPr>
      </w:pPr>
      <w:r w:rsidRPr="00650C77">
        <w:rPr>
          <w:rFonts w:ascii="Helvetica" w:hAnsi="Helvetica"/>
          <w:b/>
          <w:bCs/>
        </w:rPr>
        <w:t>Ethical Approval and Consent</w:t>
      </w:r>
    </w:p>
    <w:p w14:paraId="03ECF6BC" w14:textId="77777777" w:rsidR="00A12AC2" w:rsidRPr="00A12AC2" w:rsidRDefault="00A12AC2" w:rsidP="006844F5">
      <w:pPr>
        <w:spacing w:line="360" w:lineRule="auto"/>
        <w:rPr>
          <w:rFonts w:ascii="Helvetica" w:hAnsi="Helvetica"/>
        </w:rPr>
      </w:pPr>
    </w:p>
    <w:p w14:paraId="5775A042" w14:textId="20DEC260" w:rsidR="00A12AC2" w:rsidRPr="00650C77" w:rsidRDefault="00A12AC2" w:rsidP="006844F5">
      <w:pPr>
        <w:spacing w:line="360" w:lineRule="auto"/>
        <w:rPr>
          <w:rFonts w:ascii="Helvetica" w:hAnsi="Helvetica"/>
          <w:b/>
          <w:bCs/>
        </w:rPr>
      </w:pPr>
      <w:r w:rsidRPr="00650C77">
        <w:rPr>
          <w:rFonts w:ascii="Helvetica" w:hAnsi="Helvetica"/>
          <w:b/>
          <w:bCs/>
        </w:rPr>
        <w:t>Author Contributions</w:t>
      </w:r>
    </w:p>
    <w:p w14:paraId="1B35E1B1" w14:textId="77777777" w:rsidR="00A12AC2" w:rsidRDefault="00A12AC2" w:rsidP="006844F5">
      <w:pPr>
        <w:spacing w:line="360" w:lineRule="auto"/>
        <w:rPr>
          <w:rFonts w:ascii="Helvetica" w:hAnsi="Helvetica"/>
        </w:rPr>
      </w:pPr>
    </w:p>
    <w:p w14:paraId="349E509C" w14:textId="3BEDCC4A" w:rsidR="00A12AC2" w:rsidRPr="00650C77" w:rsidRDefault="00A12AC2" w:rsidP="006844F5">
      <w:pPr>
        <w:spacing w:line="360" w:lineRule="auto"/>
        <w:rPr>
          <w:rFonts w:ascii="Helvetica" w:hAnsi="Helvetica"/>
          <w:b/>
          <w:bCs/>
        </w:rPr>
      </w:pPr>
      <w:r w:rsidRPr="00650C77">
        <w:rPr>
          <w:rFonts w:ascii="Helvetica" w:hAnsi="Helvetica"/>
          <w:b/>
          <w:bCs/>
        </w:rPr>
        <w:t>Acknowledgements</w:t>
      </w:r>
    </w:p>
    <w:p w14:paraId="4DC1082C" w14:textId="77777777" w:rsidR="00A12AC2" w:rsidRDefault="00A12AC2" w:rsidP="006844F5">
      <w:pPr>
        <w:spacing w:line="360" w:lineRule="auto"/>
        <w:rPr>
          <w:rFonts w:ascii="Helvetica" w:hAnsi="Helvetica"/>
        </w:rPr>
      </w:pPr>
    </w:p>
    <w:p w14:paraId="12B6741C" w14:textId="300396DA" w:rsidR="00A12AC2" w:rsidRPr="00650C77" w:rsidRDefault="00A12AC2" w:rsidP="006844F5">
      <w:pPr>
        <w:spacing w:line="360" w:lineRule="auto"/>
        <w:rPr>
          <w:rFonts w:ascii="Helvetica" w:hAnsi="Helvetica"/>
          <w:b/>
          <w:bCs/>
        </w:rPr>
      </w:pPr>
      <w:r w:rsidRPr="00650C77">
        <w:rPr>
          <w:rFonts w:ascii="Helvetica" w:hAnsi="Helvetica"/>
          <w:b/>
          <w:bCs/>
        </w:rPr>
        <w:t>Generative AI Transparency Statement</w:t>
      </w:r>
    </w:p>
    <w:p w14:paraId="5C4E7BC1" w14:textId="77777777" w:rsidR="00A12AC2" w:rsidRPr="00A12AC2" w:rsidRDefault="00A12AC2" w:rsidP="006844F5">
      <w:pPr>
        <w:spacing w:line="360" w:lineRule="auto"/>
        <w:rPr>
          <w:rFonts w:ascii="Helvetica" w:hAnsi="Helvetica"/>
        </w:rPr>
      </w:pPr>
    </w:p>
    <w:p w14:paraId="35456AC3" w14:textId="1DBB6561" w:rsidR="00A12AC2" w:rsidRPr="00650C77" w:rsidRDefault="00A12AC2" w:rsidP="006844F5">
      <w:pPr>
        <w:spacing w:line="360" w:lineRule="auto"/>
        <w:rPr>
          <w:rFonts w:ascii="Helvetica" w:hAnsi="Helvetica"/>
          <w:b/>
          <w:bCs/>
        </w:rPr>
      </w:pPr>
      <w:r w:rsidRPr="00650C77">
        <w:rPr>
          <w:rFonts w:ascii="Helvetica" w:hAnsi="Helvetica"/>
          <w:b/>
          <w:bCs/>
        </w:rPr>
        <w:t>Conflict of Interest Disclosure</w:t>
      </w:r>
    </w:p>
    <w:p w14:paraId="3EDA2019" w14:textId="77777777" w:rsidR="00087416" w:rsidRDefault="00087416">
      <w:pPr>
        <w:rPr>
          <w:rFonts w:ascii="Helvetica" w:hAnsi="Helvetica"/>
        </w:rPr>
      </w:pPr>
      <w:r>
        <w:rPr>
          <w:rFonts w:ascii="Helvetica" w:hAnsi="Helvetica"/>
        </w:rPr>
        <w:br w:type="page"/>
      </w:r>
    </w:p>
    <w:p w14:paraId="5EDC0210" w14:textId="3C951883" w:rsidR="00FA2F95" w:rsidRPr="0072339B" w:rsidRDefault="00A12AC2" w:rsidP="00027473">
      <w:pPr>
        <w:rPr>
          <w:rFonts w:ascii="Helvetica" w:hAnsi="Helvetica"/>
          <w:b/>
          <w:bCs/>
          <w:sz w:val="32"/>
          <w:szCs w:val="32"/>
        </w:rPr>
      </w:pPr>
      <w:r w:rsidRPr="0072339B">
        <w:rPr>
          <w:rFonts w:ascii="Helvetica" w:hAnsi="Helvetica"/>
          <w:b/>
          <w:bCs/>
          <w:sz w:val="32"/>
          <w:szCs w:val="32"/>
        </w:rPr>
        <w:lastRenderedPageBreak/>
        <w:t>References</w:t>
      </w:r>
    </w:p>
    <w:p w14:paraId="01715625" w14:textId="77777777" w:rsidR="00D017CA" w:rsidRDefault="00D017CA" w:rsidP="00027473">
      <w:pPr>
        <w:rPr>
          <w:rFonts w:ascii="Helvetica" w:hAnsi="Helvetica"/>
          <w:i/>
          <w:iCs/>
          <w:sz w:val="20"/>
          <w:szCs w:val="20"/>
        </w:rPr>
      </w:pPr>
    </w:p>
    <w:p w14:paraId="2EB8F6F1" w14:textId="77777777" w:rsidR="00D017CA" w:rsidRPr="00D017CA" w:rsidRDefault="00D017CA" w:rsidP="00D017CA">
      <w:pPr>
        <w:rPr>
          <w:rFonts w:ascii="Helvetica" w:hAnsi="Helvetica"/>
          <w:i/>
          <w:iCs/>
          <w:sz w:val="20"/>
          <w:szCs w:val="20"/>
          <w:lang w:val="en-ID"/>
        </w:rPr>
      </w:pPr>
      <w:r w:rsidRPr="00D017CA">
        <w:rPr>
          <w:rFonts w:ascii="Helvetica" w:hAnsi="Helvetica"/>
          <w:i/>
          <w:iCs/>
          <w:sz w:val="20"/>
          <w:szCs w:val="20"/>
          <w:lang w:val="en-ID"/>
        </w:rPr>
        <w:t>All sources cited within the manuscript must be included in this section. To maintain high academic standards, authors should adhere to the following requirements:</w:t>
      </w:r>
    </w:p>
    <w:p w14:paraId="042C8034" w14:textId="77777777" w:rsidR="00D017CA" w:rsidRPr="00D017CA" w:rsidRDefault="00D017CA" w:rsidP="00D017CA">
      <w:pPr>
        <w:numPr>
          <w:ilvl w:val="0"/>
          <w:numId w:val="21"/>
        </w:numPr>
        <w:rPr>
          <w:rFonts w:ascii="Helvetica" w:hAnsi="Helvetica"/>
          <w:i/>
          <w:iCs/>
          <w:sz w:val="20"/>
          <w:szCs w:val="20"/>
          <w:lang w:val="en-ID"/>
        </w:rPr>
      </w:pPr>
      <w:r w:rsidRPr="00D017CA">
        <w:rPr>
          <w:rFonts w:ascii="Helvetica" w:hAnsi="Helvetica"/>
          <w:b/>
          <w:bCs/>
          <w:i/>
          <w:iCs/>
          <w:sz w:val="20"/>
          <w:szCs w:val="20"/>
          <w:lang w:val="en-ID"/>
        </w:rPr>
        <w:t>Formatting:</w:t>
      </w:r>
      <w:r w:rsidRPr="00D017CA">
        <w:rPr>
          <w:rFonts w:ascii="Helvetica" w:hAnsi="Helvetica"/>
          <w:i/>
          <w:iCs/>
          <w:sz w:val="20"/>
          <w:szCs w:val="20"/>
          <w:lang w:val="en-ID"/>
        </w:rPr>
        <w:t xml:space="preserve"> All entries must strictly follow the </w:t>
      </w:r>
      <w:r w:rsidRPr="00D017CA">
        <w:rPr>
          <w:rFonts w:ascii="Helvetica" w:hAnsi="Helvetica"/>
          <w:b/>
          <w:bCs/>
          <w:i/>
          <w:iCs/>
          <w:sz w:val="20"/>
          <w:szCs w:val="20"/>
          <w:lang w:val="en-ID"/>
        </w:rPr>
        <w:t>APA Style (7th edition)</w:t>
      </w:r>
      <w:r w:rsidRPr="00D017CA">
        <w:rPr>
          <w:rFonts w:ascii="Helvetica" w:hAnsi="Helvetica"/>
          <w:i/>
          <w:iCs/>
          <w:sz w:val="20"/>
          <w:szCs w:val="20"/>
          <w:lang w:val="en-ID"/>
        </w:rPr>
        <w:t>.</w:t>
      </w:r>
    </w:p>
    <w:p w14:paraId="0B061A52" w14:textId="2AD42A6F" w:rsidR="00D017CA" w:rsidRPr="00D017CA" w:rsidRDefault="00D017CA" w:rsidP="00D017CA">
      <w:pPr>
        <w:numPr>
          <w:ilvl w:val="0"/>
          <w:numId w:val="21"/>
        </w:numPr>
        <w:rPr>
          <w:rFonts w:ascii="Helvetica" w:hAnsi="Helvetica"/>
          <w:i/>
          <w:iCs/>
          <w:sz w:val="20"/>
          <w:szCs w:val="20"/>
          <w:lang w:val="en-ID"/>
        </w:rPr>
      </w:pPr>
      <w:r w:rsidRPr="00D017CA">
        <w:rPr>
          <w:rFonts w:ascii="Helvetica" w:hAnsi="Helvetica"/>
          <w:b/>
          <w:bCs/>
          <w:i/>
          <w:iCs/>
          <w:sz w:val="20"/>
          <w:szCs w:val="20"/>
          <w:lang w:val="en-ID"/>
        </w:rPr>
        <w:t>Reference Management:</w:t>
      </w:r>
      <w:r w:rsidRPr="00D017CA">
        <w:rPr>
          <w:rFonts w:ascii="Helvetica" w:hAnsi="Helvetica"/>
          <w:i/>
          <w:iCs/>
          <w:sz w:val="20"/>
          <w:szCs w:val="20"/>
          <w:lang w:val="en-ID"/>
        </w:rPr>
        <w:t xml:space="preserve"> Authors are strongly encouraged to use reference management software </w:t>
      </w:r>
      <w:r w:rsidRPr="00E20410">
        <w:rPr>
          <w:rFonts w:ascii="Helvetica" w:hAnsi="Helvetica"/>
          <w:i/>
          <w:iCs/>
          <w:sz w:val="20"/>
          <w:szCs w:val="20"/>
        </w:rPr>
        <w:t xml:space="preserve">(e.g., </w:t>
      </w:r>
      <w:r w:rsidRPr="00E20410">
        <w:rPr>
          <w:rStyle w:val="Strong"/>
          <w:rFonts w:ascii="Helvetica" w:hAnsi="Helvetica"/>
          <w:i/>
          <w:iCs/>
          <w:sz w:val="20"/>
          <w:szCs w:val="20"/>
        </w:rPr>
        <w:t>Mendeley</w:t>
      </w:r>
      <w:r w:rsidRPr="00E20410">
        <w:rPr>
          <w:rFonts w:ascii="Helvetica" w:hAnsi="Helvetica"/>
          <w:i/>
          <w:iCs/>
          <w:sz w:val="20"/>
          <w:szCs w:val="20"/>
        </w:rPr>
        <w:t xml:space="preserve">: </w:t>
      </w:r>
      <w:hyperlink r:id="rId12" w:tgtFrame="_new" w:history="1">
        <w:r w:rsidRPr="00E20410">
          <w:rPr>
            <w:rStyle w:val="Hyperlink"/>
            <w:rFonts w:ascii="Helvetica" w:hAnsi="Helvetica"/>
            <w:i/>
            <w:iCs/>
            <w:sz w:val="20"/>
            <w:szCs w:val="20"/>
          </w:rPr>
          <w:t>https://www.mendeley.com</w:t>
        </w:r>
      </w:hyperlink>
      <w:r w:rsidRPr="00E20410">
        <w:rPr>
          <w:rFonts w:ascii="Helvetica" w:hAnsi="Helvetica"/>
          <w:i/>
          <w:iCs/>
          <w:sz w:val="20"/>
          <w:szCs w:val="20"/>
        </w:rPr>
        <w:t xml:space="preserve"> or </w:t>
      </w:r>
      <w:r w:rsidRPr="00E20410">
        <w:rPr>
          <w:rStyle w:val="Strong"/>
          <w:rFonts w:ascii="Helvetica" w:hAnsi="Helvetica"/>
          <w:i/>
          <w:iCs/>
          <w:sz w:val="20"/>
          <w:szCs w:val="20"/>
        </w:rPr>
        <w:t>Zotero</w:t>
      </w:r>
      <w:r w:rsidRPr="00E20410">
        <w:rPr>
          <w:rFonts w:ascii="Helvetica" w:hAnsi="Helvetica"/>
          <w:i/>
          <w:iCs/>
          <w:sz w:val="20"/>
          <w:szCs w:val="20"/>
        </w:rPr>
        <w:t xml:space="preserve">: </w:t>
      </w:r>
      <w:hyperlink r:id="rId13" w:tgtFrame="_new" w:history="1">
        <w:r w:rsidRPr="00E20410">
          <w:rPr>
            <w:rStyle w:val="Hyperlink"/>
            <w:rFonts w:ascii="Helvetica" w:hAnsi="Helvetica"/>
            <w:i/>
            <w:iCs/>
            <w:sz w:val="20"/>
            <w:szCs w:val="20"/>
          </w:rPr>
          <w:t>https://www.zotero.org</w:t>
        </w:r>
      </w:hyperlink>
      <w:r w:rsidRPr="00E20410">
        <w:rPr>
          <w:rFonts w:ascii="Helvetica" w:hAnsi="Helvetica"/>
          <w:i/>
          <w:iCs/>
          <w:sz w:val="20"/>
          <w:szCs w:val="20"/>
        </w:rPr>
        <w:t>)</w:t>
      </w:r>
      <w:r>
        <w:rPr>
          <w:rFonts w:ascii="Helvetica" w:hAnsi="Helvetica"/>
          <w:i/>
          <w:iCs/>
          <w:sz w:val="20"/>
          <w:szCs w:val="20"/>
        </w:rPr>
        <w:t xml:space="preserve"> </w:t>
      </w:r>
      <w:r w:rsidRPr="00D017CA">
        <w:rPr>
          <w:rFonts w:ascii="Helvetica" w:hAnsi="Helvetica"/>
          <w:i/>
          <w:iCs/>
          <w:sz w:val="20"/>
          <w:szCs w:val="20"/>
          <w:lang w:val="en-ID"/>
        </w:rPr>
        <w:t>to ensure formatting accuracy and consistency.</w:t>
      </w:r>
    </w:p>
    <w:p w14:paraId="08E64AD4" w14:textId="70265E8C" w:rsidR="00D017CA" w:rsidRPr="00D017CA" w:rsidRDefault="00D017CA" w:rsidP="00D017CA">
      <w:pPr>
        <w:numPr>
          <w:ilvl w:val="0"/>
          <w:numId w:val="21"/>
        </w:numPr>
        <w:rPr>
          <w:rFonts w:ascii="Helvetica" w:hAnsi="Helvetica"/>
          <w:i/>
          <w:iCs/>
          <w:sz w:val="20"/>
          <w:szCs w:val="20"/>
          <w:lang w:val="en-ID"/>
        </w:rPr>
      </w:pPr>
      <w:r w:rsidRPr="00D017CA">
        <w:rPr>
          <w:rFonts w:ascii="Helvetica" w:hAnsi="Helvetica"/>
          <w:b/>
          <w:bCs/>
          <w:i/>
          <w:iCs/>
          <w:sz w:val="20"/>
          <w:szCs w:val="20"/>
          <w:lang w:val="en-ID"/>
        </w:rPr>
        <w:t>Source Quality:</w:t>
      </w:r>
      <w:r w:rsidRPr="00D017CA">
        <w:rPr>
          <w:rFonts w:ascii="Helvetica" w:hAnsi="Helvetica"/>
          <w:i/>
          <w:iCs/>
          <w:sz w:val="20"/>
          <w:szCs w:val="20"/>
          <w:lang w:val="en-ID"/>
        </w:rPr>
        <w:t xml:space="preserve"> At least </w:t>
      </w:r>
      <w:r w:rsidRPr="00D017CA">
        <w:rPr>
          <w:rFonts w:ascii="Helvetica" w:hAnsi="Helvetica"/>
          <w:b/>
          <w:bCs/>
          <w:i/>
          <w:iCs/>
          <w:sz w:val="20"/>
          <w:szCs w:val="20"/>
          <w:lang w:val="en-ID"/>
        </w:rPr>
        <w:t>85%</w:t>
      </w:r>
      <w:r w:rsidRPr="00D017CA">
        <w:rPr>
          <w:rFonts w:ascii="Helvetica" w:hAnsi="Helvetica"/>
          <w:i/>
          <w:iCs/>
          <w:sz w:val="20"/>
          <w:szCs w:val="20"/>
          <w:lang w:val="en-ID"/>
        </w:rPr>
        <w:t xml:space="preserve"> of the references must be from </w:t>
      </w:r>
      <w:r w:rsidRPr="00D017CA">
        <w:rPr>
          <w:rFonts w:ascii="Helvetica" w:hAnsi="Helvetica"/>
          <w:b/>
          <w:bCs/>
          <w:i/>
          <w:iCs/>
          <w:sz w:val="20"/>
          <w:szCs w:val="20"/>
          <w:lang w:val="en-ID"/>
        </w:rPr>
        <w:t>primary sources</w:t>
      </w:r>
      <w:r w:rsidRPr="00D017CA">
        <w:rPr>
          <w:rFonts w:ascii="Helvetica" w:hAnsi="Helvetica"/>
          <w:i/>
          <w:iCs/>
          <w:sz w:val="20"/>
          <w:szCs w:val="20"/>
          <w:lang w:val="en-ID"/>
        </w:rPr>
        <w:t xml:space="preserve"> (peer-reviewed scientific journals).</w:t>
      </w:r>
    </w:p>
    <w:p w14:paraId="05D1613D" w14:textId="77777777" w:rsidR="00D017CA" w:rsidRPr="00D017CA" w:rsidRDefault="00D017CA" w:rsidP="00D017CA">
      <w:pPr>
        <w:numPr>
          <w:ilvl w:val="0"/>
          <w:numId w:val="21"/>
        </w:numPr>
        <w:rPr>
          <w:rFonts w:ascii="Helvetica" w:hAnsi="Helvetica"/>
          <w:i/>
          <w:iCs/>
          <w:sz w:val="20"/>
          <w:szCs w:val="20"/>
          <w:lang w:val="en-ID"/>
        </w:rPr>
      </w:pPr>
      <w:r w:rsidRPr="00D017CA">
        <w:rPr>
          <w:rFonts w:ascii="Helvetica" w:hAnsi="Helvetica"/>
          <w:b/>
          <w:bCs/>
          <w:i/>
          <w:iCs/>
          <w:sz w:val="20"/>
          <w:szCs w:val="20"/>
          <w:lang w:val="en-ID"/>
        </w:rPr>
        <w:t>Recency:</w:t>
      </w:r>
      <w:r w:rsidRPr="00D017CA">
        <w:rPr>
          <w:rFonts w:ascii="Helvetica" w:hAnsi="Helvetica"/>
          <w:i/>
          <w:iCs/>
          <w:sz w:val="20"/>
          <w:szCs w:val="20"/>
          <w:lang w:val="en-ID"/>
        </w:rPr>
        <w:t xml:space="preserve"> References should be published within the </w:t>
      </w:r>
      <w:r w:rsidRPr="00D017CA">
        <w:rPr>
          <w:rFonts w:ascii="Helvetica" w:hAnsi="Helvetica"/>
          <w:b/>
          <w:bCs/>
          <w:i/>
          <w:iCs/>
          <w:sz w:val="20"/>
          <w:szCs w:val="20"/>
          <w:lang w:val="en-ID"/>
        </w:rPr>
        <w:t>last ten years</w:t>
      </w:r>
      <w:r w:rsidRPr="00D017CA">
        <w:rPr>
          <w:rFonts w:ascii="Helvetica" w:hAnsi="Helvetica"/>
          <w:i/>
          <w:iCs/>
          <w:sz w:val="20"/>
          <w:szCs w:val="20"/>
          <w:lang w:val="en-ID"/>
        </w:rPr>
        <w:t xml:space="preserve"> to ensure the inclusion of current evidence.</w:t>
      </w:r>
    </w:p>
    <w:p w14:paraId="4C8C19CE" w14:textId="77777777" w:rsidR="00D017CA" w:rsidRPr="00D017CA" w:rsidRDefault="00D017CA" w:rsidP="00D017CA">
      <w:pPr>
        <w:numPr>
          <w:ilvl w:val="0"/>
          <w:numId w:val="21"/>
        </w:numPr>
        <w:rPr>
          <w:rFonts w:ascii="Helvetica" w:hAnsi="Helvetica"/>
          <w:i/>
          <w:iCs/>
          <w:sz w:val="20"/>
          <w:szCs w:val="20"/>
          <w:lang w:val="en-ID"/>
        </w:rPr>
      </w:pPr>
      <w:r w:rsidRPr="00D017CA">
        <w:rPr>
          <w:rFonts w:ascii="Helvetica" w:hAnsi="Helvetica"/>
          <w:b/>
          <w:bCs/>
          <w:i/>
          <w:iCs/>
          <w:sz w:val="20"/>
          <w:szCs w:val="20"/>
          <w:lang w:val="en-ID"/>
        </w:rPr>
        <w:t>Source Selection:</w:t>
      </w:r>
      <w:r w:rsidRPr="00D017CA">
        <w:rPr>
          <w:rFonts w:ascii="Helvetica" w:hAnsi="Helvetica"/>
          <w:i/>
          <w:iCs/>
          <w:sz w:val="20"/>
          <w:szCs w:val="20"/>
          <w:lang w:val="en-ID"/>
        </w:rPr>
        <w:t xml:space="preserve"> Cite the foundational scientific publications relevant to your work. The use of textbooks is discouraged, and citations to web pages should be avoided.</w:t>
      </w:r>
    </w:p>
    <w:p w14:paraId="35C6D9F7" w14:textId="0AC6E3D5" w:rsidR="00D017CA" w:rsidRPr="00D017CA" w:rsidRDefault="00D017CA" w:rsidP="00D017CA">
      <w:pPr>
        <w:numPr>
          <w:ilvl w:val="0"/>
          <w:numId w:val="21"/>
        </w:numPr>
        <w:rPr>
          <w:rFonts w:ascii="Helvetica" w:hAnsi="Helvetica"/>
          <w:i/>
          <w:iCs/>
          <w:sz w:val="20"/>
          <w:szCs w:val="20"/>
          <w:lang w:val="en-ID"/>
        </w:rPr>
      </w:pPr>
      <w:r w:rsidRPr="00D017CA">
        <w:rPr>
          <w:rFonts w:ascii="Helvetica" w:hAnsi="Helvetica"/>
          <w:b/>
          <w:bCs/>
          <w:i/>
          <w:iCs/>
          <w:sz w:val="20"/>
          <w:szCs w:val="20"/>
          <w:lang w:val="en-ID"/>
        </w:rPr>
        <w:t>Volume and Ethics:</w:t>
      </w:r>
      <w:r w:rsidRPr="00D017CA">
        <w:rPr>
          <w:rFonts w:ascii="Helvetica" w:hAnsi="Helvetica"/>
          <w:i/>
          <w:iCs/>
          <w:sz w:val="20"/>
          <w:szCs w:val="20"/>
          <w:lang w:val="en-ID"/>
        </w:rPr>
        <w:t xml:space="preserve"> Each article must contain a minimum of </w:t>
      </w:r>
      <w:r w:rsidRPr="00D017CA">
        <w:rPr>
          <w:rFonts w:ascii="Helvetica" w:hAnsi="Helvetica"/>
          <w:b/>
          <w:bCs/>
          <w:i/>
          <w:iCs/>
          <w:sz w:val="20"/>
          <w:szCs w:val="20"/>
          <w:lang w:val="en-ID"/>
        </w:rPr>
        <w:t>2</w:t>
      </w:r>
      <w:r w:rsidR="005840DE">
        <w:rPr>
          <w:rFonts w:ascii="Helvetica" w:hAnsi="Helvetica"/>
          <w:b/>
          <w:bCs/>
          <w:i/>
          <w:iCs/>
          <w:sz w:val="20"/>
          <w:szCs w:val="20"/>
          <w:lang w:val="en-ID"/>
        </w:rPr>
        <w:t>0</w:t>
      </w:r>
      <w:r w:rsidRPr="00D017CA">
        <w:rPr>
          <w:rFonts w:ascii="Helvetica" w:hAnsi="Helvetica"/>
          <w:b/>
          <w:bCs/>
          <w:i/>
          <w:iCs/>
          <w:sz w:val="20"/>
          <w:szCs w:val="20"/>
          <w:lang w:val="en-ID"/>
        </w:rPr>
        <w:t xml:space="preserve"> references</w:t>
      </w:r>
      <w:r w:rsidRPr="00D017CA">
        <w:rPr>
          <w:rFonts w:ascii="Helvetica" w:hAnsi="Helvetica"/>
          <w:i/>
          <w:iCs/>
          <w:sz w:val="20"/>
          <w:szCs w:val="20"/>
          <w:lang w:val="en-ID"/>
        </w:rPr>
        <w:t>. Avoid excessive self-citation.</w:t>
      </w:r>
    </w:p>
    <w:p w14:paraId="1CBEA939" w14:textId="77777777" w:rsidR="00D017CA" w:rsidRPr="00E20410" w:rsidRDefault="00D017CA" w:rsidP="00027473">
      <w:pPr>
        <w:rPr>
          <w:rFonts w:ascii="Helvetica" w:hAnsi="Helvetica"/>
          <w:i/>
          <w:iCs/>
          <w:sz w:val="20"/>
          <w:szCs w:val="20"/>
        </w:rPr>
      </w:pPr>
    </w:p>
    <w:p w14:paraId="05F05DAB" w14:textId="77777777" w:rsidR="00E20410" w:rsidRDefault="00E20410" w:rsidP="00027473">
      <w:pPr>
        <w:rPr>
          <w:rFonts w:ascii="Helvetica" w:hAnsi="Helvetica"/>
        </w:rPr>
      </w:pPr>
    </w:p>
    <w:p w14:paraId="74B1F842" w14:textId="77777777" w:rsidR="00E20410" w:rsidRDefault="00E20410" w:rsidP="00027473">
      <w:pPr>
        <w:rPr>
          <w:rFonts w:ascii="Helvetica" w:hAnsi="Helvetica"/>
        </w:rPr>
      </w:pPr>
    </w:p>
    <w:p w14:paraId="3F9C6292" w14:textId="17D702A7" w:rsidR="00CC52BF" w:rsidRPr="00D66470" w:rsidRDefault="00CC52BF" w:rsidP="00D66470">
      <w:pPr>
        <w:pStyle w:val="Bibliography"/>
        <w:spacing w:line="240" w:lineRule="auto"/>
        <w:rPr>
          <w:rFonts w:ascii="Helvetica" w:hAnsi="Helvetica"/>
          <w:b/>
          <w:bCs/>
          <w:color w:val="000000"/>
          <w:sz w:val="21"/>
          <w:szCs w:val="21"/>
        </w:rPr>
      </w:pPr>
      <w:r w:rsidRPr="00D66470">
        <w:rPr>
          <w:rFonts w:ascii="Helvetica" w:hAnsi="Helvetica"/>
          <w:b/>
          <w:bCs/>
          <w:color w:val="000000"/>
          <w:sz w:val="21"/>
          <w:szCs w:val="21"/>
        </w:rPr>
        <w:t>Journal article with DOI</w:t>
      </w:r>
    </w:p>
    <w:p w14:paraId="0363E7C1" w14:textId="5C897BA1" w:rsidR="00CC52BF" w:rsidRPr="00D66470" w:rsidRDefault="007E000E" w:rsidP="00D66470">
      <w:pPr>
        <w:pStyle w:val="Bibliography"/>
        <w:spacing w:line="240" w:lineRule="auto"/>
        <w:rPr>
          <w:rFonts w:ascii="Helvetica" w:hAnsi="Helvetica"/>
          <w:color w:val="000000"/>
          <w:sz w:val="21"/>
          <w:szCs w:val="21"/>
        </w:rPr>
      </w:pPr>
      <w:r w:rsidRPr="00D66470">
        <w:rPr>
          <w:rFonts w:ascii="Helvetica" w:hAnsi="Helvetica"/>
          <w:color w:val="000000"/>
          <w:sz w:val="21"/>
          <w:szCs w:val="21"/>
        </w:rPr>
        <w:t xml:space="preserve">Amir, Y., Lohrmann, C., </w:t>
      </w:r>
      <w:proofErr w:type="spellStart"/>
      <w:r w:rsidRPr="00D66470">
        <w:rPr>
          <w:rFonts w:ascii="Helvetica" w:hAnsi="Helvetica"/>
          <w:color w:val="000000"/>
          <w:sz w:val="21"/>
          <w:szCs w:val="21"/>
        </w:rPr>
        <w:t>Halfens</w:t>
      </w:r>
      <w:proofErr w:type="spellEnd"/>
      <w:r w:rsidRPr="00D66470">
        <w:rPr>
          <w:rFonts w:ascii="Helvetica" w:hAnsi="Helvetica"/>
          <w:color w:val="000000"/>
          <w:sz w:val="21"/>
          <w:szCs w:val="21"/>
        </w:rPr>
        <w:t xml:space="preserve">, R. J., &amp; Schols, J. M. (2017). Pressure ulcers in four Indonesian hospitals: Prevalence, patient characteristics, ulcer characteristics, prevention and treatment. </w:t>
      </w:r>
      <w:r w:rsidRPr="00D66470">
        <w:rPr>
          <w:rFonts w:ascii="Helvetica" w:hAnsi="Helvetica"/>
          <w:i/>
          <w:iCs/>
          <w:color w:val="000000"/>
          <w:sz w:val="21"/>
          <w:szCs w:val="21"/>
        </w:rPr>
        <w:t>International Wound Journal</w:t>
      </w:r>
      <w:r w:rsidRPr="00D66470">
        <w:rPr>
          <w:rFonts w:ascii="Helvetica" w:hAnsi="Helvetica"/>
          <w:color w:val="000000"/>
          <w:sz w:val="21"/>
          <w:szCs w:val="21"/>
        </w:rPr>
        <w:t xml:space="preserve">, </w:t>
      </w:r>
      <w:r w:rsidRPr="00D66470">
        <w:rPr>
          <w:rFonts w:ascii="Helvetica" w:hAnsi="Helvetica"/>
          <w:i/>
          <w:iCs/>
          <w:color w:val="000000"/>
          <w:sz w:val="21"/>
          <w:szCs w:val="21"/>
        </w:rPr>
        <w:t>14</w:t>
      </w:r>
      <w:r w:rsidRPr="00D66470">
        <w:rPr>
          <w:rFonts w:ascii="Helvetica" w:hAnsi="Helvetica"/>
          <w:color w:val="000000"/>
          <w:sz w:val="21"/>
          <w:szCs w:val="21"/>
        </w:rPr>
        <w:t xml:space="preserve">(1), 184–193. </w:t>
      </w:r>
      <w:hyperlink r:id="rId14" w:history="1">
        <w:r w:rsidR="00CC52BF" w:rsidRPr="00D66470">
          <w:rPr>
            <w:rStyle w:val="Hyperlink"/>
            <w:rFonts w:ascii="Helvetica" w:hAnsi="Helvetica"/>
            <w:sz w:val="21"/>
            <w:szCs w:val="21"/>
          </w:rPr>
          <w:t>https://doi.org/10.1111/iwj.12580</w:t>
        </w:r>
      </w:hyperlink>
    </w:p>
    <w:p w14:paraId="04A6A339" w14:textId="77777777" w:rsidR="00D66470" w:rsidRPr="00D66470" w:rsidRDefault="00D66470" w:rsidP="00D66470">
      <w:pPr>
        <w:rPr>
          <w:rFonts w:ascii="Helvetica" w:hAnsi="Helvetica"/>
          <w:sz w:val="21"/>
          <w:szCs w:val="21"/>
        </w:rPr>
      </w:pPr>
    </w:p>
    <w:p w14:paraId="7EC28B9E" w14:textId="7A1F8A6F" w:rsidR="00D66470" w:rsidRPr="00D66470" w:rsidRDefault="00D66470" w:rsidP="00D66470">
      <w:pPr>
        <w:rPr>
          <w:rFonts w:ascii="Helvetica" w:hAnsi="Helvetica"/>
          <w:sz w:val="21"/>
          <w:szCs w:val="21"/>
        </w:rPr>
      </w:pPr>
      <w:r w:rsidRPr="00D66470">
        <w:rPr>
          <w:rFonts w:ascii="Helvetica" w:hAnsi="Helvetica"/>
          <w:b/>
          <w:bCs/>
          <w:color w:val="000000"/>
          <w:sz w:val="21"/>
          <w:szCs w:val="21"/>
        </w:rPr>
        <w:t>Journal article with missing issue</w:t>
      </w:r>
    </w:p>
    <w:p w14:paraId="64405154" w14:textId="50E7789E" w:rsidR="00D66470" w:rsidRPr="00D66470" w:rsidRDefault="00D66470" w:rsidP="00D66470">
      <w:pPr>
        <w:rPr>
          <w:rFonts w:ascii="Helvetica" w:hAnsi="Helvetica"/>
          <w:sz w:val="21"/>
          <w:szCs w:val="21"/>
        </w:rPr>
      </w:pPr>
      <w:proofErr w:type="spellStart"/>
      <w:r w:rsidRPr="00D66470">
        <w:rPr>
          <w:rFonts w:ascii="Helvetica" w:hAnsi="Helvetica"/>
          <w:sz w:val="21"/>
          <w:szCs w:val="21"/>
        </w:rPr>
        <w:t>Uttl</w:t>
      </w:r>
      <w:proofErr w:type="spellEnd"/>
      <w:r w:rsidRPr="00D66470">
        <w:rPr>
          <w:rFonts w:ascii="Helvetica" w:hAnsi="Helvetica"/>
          <w:sz w:val="21"/>
          <w:szCs w:val="21"/>
        </w:rPr>
        <w:t xml:space="preserve">, B., White, C. A., &amp; Gonzalez, D. W. (2017). Meta-analysis of faculty’s teaching effectiveness: Student evaluation of teaching ratings and student learning are not related. </w:t>
      </w:r>
      <w:r w:rsidRPr="00D66470">
        <w:rPr>
          <w:rFonts w:ascii="Helvetica" w:hAnsi="Helvetica"/>
          <w:i/>
          <w:iCs/>
          <w:sz w:val="21"/>
          <w:szCs w:val="21"/>
        </w:rPr>
        <w:t>Studies in Educational Evaluation</w:t>
      </w:r>
      <w:r w:rsidRPr="00D66470">
        <w:rPr>
          <w:rFonts w:ascii="Helvetica" w:hAnsi="Helvetica"/>
          <w:sz w:val="21"/>
          <w:szCs w:val="21"/>
        </w:rPr>
        <w:t xml:space="preserve">, 54, 22–42. </w:t>
      </w:r>
      <w:hyperlink r:id="rId15" w:tgtFrame="_blank" w:history="1">
        <w:r w:rsidRPr="00D66470">
          <w:rPr>
            <w:rStyle w:val="Hyperlink"/>
            <w:rFonts w:ascii="Helvetica" w:hAnsi="Helvetica"/>
            <w:sz w:val="21"/>
            <w:szCs w:val="21"/>
          </w:rPr>
          <w:t>https://doi.org/10.1016/j.stueduc.2016.08.007</w:t>
        </w:r>
      </w:hyperlink>
    </w:p>
    <w:p w14:paraId="411B6D02" w14:textId="77777777" w:rsidR="00CC52BF" w:rsidRPr="00D66470" w:rsidRDefault="00CC52BF" w:rsidP="00D66470">
      <w:pPr>
        <w:rPr>
          <w:rFonts w:ascii="Helvetica" w:hAnsi="Helvetica"/>
          <w:sz w:val="21"/>
          <w:szCs w:val="21"/>
        </w:rPr>
      </w:pPr>
    </w:p>
    <w:p w14:paraId="055C85E4" w14:textId="507C06BD" w:rsidR="00CC52BF" w:rsidRPr="00D66470" w:rsidRDefault="00CC52BF" w:rsidP="00D66470">
      <w:pPr>
        <w:rPr>
          <w:rFonts w:ascii="Helvetica" w:hAnsi="Helvetica"/>
          <w:b/>
          <w:bCs/>
          <w:sz w:val="21"/>
          <w:szCs w:val="21"/>
        </w:rPr>
      </w:pPr>
      <w:r w:rsidRPr="00D66470">
        <w:rPr>
          <w:rFonts w:ascii="Helvetica" w:hAnsi="Helvetica"/>
          <w:b/>
          <w:bCs/>
          <w:sz w:val="21"/>
          <w:szCs w:val="21"/>
        </w:rPr>
        <w:t>Book</w:t>
      </w:r>
    </w:p>
    <w:p w14:paraId="7CA93AAA" w14:textId="0BA19273" w:rsidR="00CC52BF" w:rsidRPr="00D66470" w:rsidRDefault="00CC52BF" w:rsidP="00D66470">
      <w:pPr>
        <w:rPr>
          <w:rFonts w:ascii="Helvetica" w:hAnsi="Helvetica"/>
          <w:sz w:val="21"/>
          <w:szCs w:val="21"/>
        </w:rPr>
      </w:pPr>
      <w:r w:rsidRPr="00D66470">
        <w:rPr>
          <w:rFonts w:ascii="Helvetica" w:hAnsi="Helvetica"/>
          <w:sz w:val="21"/>
          <w:szCs w:val="21"/>
        </w:rPr>
        <w:t>Polit, D. F., &amp; Beck, C. T. (2021). Nursing research: Generating and assessing evidence for nursing practice (11th ed.). Wolters Kluwer.</w:t>
      </w:r>
    </w:p>
    <w:p w14:paraId="7FE5C469" w14:textId="77777777" w:rsidR="00CC52BF" w:rsidRPr="00D66470" w:rsidRDefault="00CC52BF" w:rsidP="00D66470">
      <w:pPr>
        <w:rPr>
          <w:rFonts w:ascii="Helvetica" w:hAnsi="Helvetica"/>
          <w:sz w:val="21"/>
          <w:szCs w:val="21"/>
        </w:rPr>
      </w:pPr>
    </w:p>
    <w:p w14:paraId="02B28AE4" w14:textId="2B27DE29" w:rsidR="00CC52BF" w:rsidRPr="00D66470" w:rsidRDefault="00CC52BF" w:rsidP="00D66470">
      <w:pPr>
        <w:rPr>
          <w:rFonts w:ascii="Helvetica" w:hAnsi="Helvetica"/>
          <w:b/>
          <w:bCs/>
          <w:sz w:val="21"/>
          <w:szCs w:val="21"/>
        </w:rPr>
      </w:pPr>
      <w:r w:rsidRPr="00D66470">
        <w:rPr>
          <w:rFonts w:ascii="Helvetica" w:hAnsi="Helvetica"/>
          <w:b/>
          <w:bCs/>
          <w:sz w:val="21"/>
          <w:szCs w:val="21"/>
        </w:rPr>
        <w:t>Book Chapter</w:t>
      </w:r>
    </w:p>
    <w:p w14:paraId="31E0410B" w14:textId="4BD5F9DE" w:rsidR="00CC52BF" w:rsidRPr="00D66470" w:rsidRDefault="00D66470" w:rsidP="00D66470">
      <w:pPr>
        <w:rPr>
          <w:rFonts w:ascii="Helvetica" w:hAnsi="Helvetica"/>
          <w:sz w:val="21"/>
          <w:szCs w:val="21"/>
        </w:rPr>
      </w:pPr>
      <w:r w:rsidRPr="00D66470">
        <w:rPr>
          <w:rFonts w:ascii="Helvetica" w:hAnsi="Helvetica"/>
          <w:sz w:val="21"/>
          <w:szCs w:val="21"/>
        </w:rPr>
        <w:t xml:space="preserve">Melnyk, B. M., Fineout-Overholt, E., Gallagher-Ford, L., Kaplan, L., Stillwell, S. B., Williamson, K., &amp; Mays, M. Z. (2019). Implementing evidence-based practice in healthcare organizations. In R. Hughes &amp; J. W. </w:t>
      </w:r>
      <w:proofErr w:type="spellStart"/>
      <w:r w:rsidRPr="00D66470">
        <w:rPr>
          <w:rFonts w:ascii="Helvetica" w:hAnsi="Helvetica"/>
          <w:sz w:val="21"/>
          <w:szCs w:val="21"/>
        </w:rPr>
        <w:t>Barnsteiner</w:t>
      </w:r>
      <w:proofErr w:type="spellEnd"/>
      <w:r w:rsidRPr="00D66470">
        <w:rPr>
          <w:rFonts w:ascii="Helvetica" w:hAnsi="Helvetica"/>
          <w:sz w:val="21"/>
          <w:szCs w:val="21"/>
        </w:rPr>
        <w:t xml:space="preserve"> (Eds.), </w:t>
      </w:r>
      <w:r w:rsidRPr="00D66470">
        <w:rPr>
          <w:rStyle w:val="Emphasis"/>
          <w:rFonts w:ascii="Helvetica" w:hAnsi="Helvetica"/>
          <w:sz w:val="21"/>
          <w:szCs w:val="21"/>
        </w:rPr>
        <w:t>Patient safety and quality: An evidence-based handbook for nurses</w:t>
      </w:r>
      <w:r w:rsidRPr="00D66470">
        <w:rPr>
          <w:rFonts w:ascii="Helvetica" w:hAnsi="Helvetica"/>
          <w:sz w:val="21"/>
          <w:szCs w:val="21"/>
        </w:rPr>
        <w:t xml:space="preserve"> (pp. 75–98). Agency for Healthcare Research and Quality.</w:t>
      </w:r>
    </w:p>
    <w:p w14:paraId="3E427D57" w14:textId="77777777" w:rsidR="00CC52BF" w:rsidRPr="00D66470" w:rsidRDefault="00CC52BF" w:rsidP="00D66470">
      <w:pPr>
        <w:rPr>
          <w:rFonts w:ascii="Helvetica" w:hAnsi="Helvetica"/>
          <w:sz w:val="21"/>
          <w:szCs w:val="21"/>
        </w:rPr>
      </w:pPr>
    </w:p>
    <w:p w14:paraId="068C44E6" w14:textId="14F395BA" w:rsidR="00CC52BF" w:rsidRPr="00D66470" w:rsidRDefault="00CC52BF" w:rsidP="00D66470">
      <w:pPr>
        <w:rPr>
          <w:rFonts w:ascii="Helvetica" w:hAnsi="Helvetica"/>
          <w:b/>
          <w:bCs/>
          <w:sz w:val="21"/>
          <w:szCs w:val="21"/>
        </w:rPr>
      </w:pPr>
      <w:r w:rsidRPr="00D66470">
        <w:rPr>
          <w:rFonts w:ascii="Helvetica" w:hAnsi="Helvetica"/>
          <w:b/>
          <w:bCs/>
          <w:sz w:val="21"/>
          <w:szCs w:val="21"/>
        </w:rPr>
        <w:t>Conference Paper (Published Proceedings)</w:t>
      </w:r>
    </w:p>
    <w:p w14:paraId="2A30142E" w14:textId="2C5A91E9" w:rsidR="00CC52BF" w:rsidRPr="00D66470" w:rsidRDefault="00CC52BF" w:rsidP="00D66470">
      <w:pPr>
        <w:rPr>
          <w:rFonts w:ascii="Helvetica" w:hAnsi="Helvetica"/>
          <w:sz w:val="21"/>
          <w:szCs w:val="21"/>
        </w:rPr>
      </w:pPr>
      <w:r w:rsidRPr="00D66470">
        <w:rPr>
          <w:rFonts w:ascii="Helvetica" w:hAnsi="Helvetica"/>
          <w:sz w:val="21"/>
          <w:szCs w:val="21"/>
        </w:rPr>
        <w:t xml:space="preserve">Lee, Y. H., &amp; Park, S. J. (2021). Simulation-based training for emergency nurses. In R. Thomas (Ed.), </w:t>
      </w:r>
      <w:r w:rsidRPr="00D66470">
        <w:rPr>
          <w:rStyle w:val="Emphasis"/>
          <w:rFonts w:ascii="Helvetica" w:hAnsi="Helvetica"/>
          <w:sz w:val="21"/>
          <w:szCs w:val="21"/>
        </w:rPr>
        <w:t>Proceedings of the International Nursing Conference</w:t>
      </w:r>
      <w:r w:rsidRPr="00D66470">
        <w:rPr>
          <w:rFonts w:ascii="Helvetica" w:hAnsi="Helvetica"/>
          <w:sz w:val="21"/>
          <w:szCs w:val="21"/>
        </w:rPr>
        <w:t xml:space="preserve"> (pp. 88–95). Springer. </w:t>
      </w:r>
      <w:hyperlink r:id="rId16" w:history="1">
        <w:r w:rsidRPr="00D66470">
          <w:rPr>
            <w:rStyle w:val="Hyperlink"/>
            <w:rFonts w:ascii="Helvetica" w:hAnsi="Helvetica"/>
            <w:sz w:val="21"/>
            <w:szCs w:val="21"/>
          </w:rPr>
          <w:t>https://doi.org/10.1007/978-3-030-xxxx</w:t>
        </w:r>
      </w:hyperlink>
    </w:p>
    <w:p w14:paraId="34F7CF64" w14:textId="77777777" w:rsidR="00CC52BF" w:rsidRPr="00D66470" w:rsidRDefault="00CC52BF" w:rsidP="00D66470">
      <w:pPr>
        <w:rPr>
          <w:rFonts w:ascii="Helvetica" w:hAnsi="Helvetica"/>
          <w:sz w:val="21"/>
          <w:szCs w:val="21"/>
        </w:rPr>
      </w:pPr>
    </w:p>
    <w:p w14:paraId="274B7BED" w14:textId="112B5714" w:rsidR="00CC52BF" w:rsidRPr="00EE6B50" w:rsidRDefault="00D66470" w:rsidP="00D66470">
      <w:pPr>
        <w:rPr>
          <w:rFonts w:ascii="Helvetica" w:hAnsi="Helvetica"/>
          <w:b/>
          <w:bCs/>
          <w:sz w:val="21"/>
          <w:szCs w:val="21"/>
        </w:rPr>
      </w:pPr>
      <w:r w:rsidRPr="00EE6B50">
        <w:rPr>
          <w:rFonts w:ascii="Helvetica" w:hAnsi="Helvetica"/>
          <w:b/>
          <w:bCs/>
          <w:sz w:val="21"/>
          <w:szCs w:val="21"/>
        </w:rPr>
        <w:t>Thesis or Dissertation</w:t>
      </w:r>
    </w:p>
    <w:p w14:paraId="4B3AB6F6" w14:textId="2A4BBB89" w:rsidR="00D66470" w:rsidRPr="00D66470" w:rsidRDefault="00D66470" w:rsidP="00D66470">
      <w:pPr>
        <w:rPr>
          <w:rFonts w:ascii="Helvetica" w:eastAsia="Times New Roman" w:hAnsi="Helvetica" w:cs="Times New Roman"/>
          <w:kern w:val="0"/>
          <w:sz w:val="21"/>
          <w:szCs w:val="21"/>
          <w:lang w:val="en-ID"/>
          <w14:ligatures w14:val="none"/>
        </w:rPr>
      </w:pPr>
      <w:r w:rsidRPr="00D66470">
        <w:rPr>
          <w:rFonts w:ascii="Helvetica" w:eastAsia="Times New Roman" w:hAnsi="Helvetica" w:cs="Times New Roman"/>
          <w:kern w:val="0"/>
          <w:sz w:val="21"/>
          <w:szCs w:val="21"/>
          <w:lang w:val="en-ID"/>
          <w14:ligatures w14:val="none"/>
        </w:rPr>
        <w:t xml:space="preserve">Rahmawati, N. (2020). </w:t>
      </w:r>
      <w:r w:rsidRPr="00D66470">
        <w:rPr>
          <w:rFonts w:ascii="Helvetica" w:eastAsia="Times New Roman" w:hAnsi="Helvetica" w:cs="Times New Roman"/>
          <w:i/>
          <w:iCs/>
          <w:kern w:val="0"/>
          <w:sz w:val="21"/>
          <w:szCs w:val="21"/>
          <w:lang w:val="en-ID"/>
          <w14:ligatures w14:val="none"/>
        </w:rPr>
        <w:t>Factors influencing adherence to infection prevention guidelines among nurses</w:t>
      </w:r>
      <w:r w:rsidRPr="00D66470">
        <w:rPr>
          <w:rFonts w:ascii="Helvetica" w:eastAsia="Times New Roman" w:hAnsi="Helvetica" w:cs="Times New Roman"/>
          <w:kern w:val="0"/>
          <w:sz w:val="21"/>
          <w:szCs w:val="21"/>
          <w:lang w:val="en-ID"/>
          <w14:ligatures w14:val="none"/>
        </w:rPr>
        <w:t xml:space="preserve"> (Master’s thesis). University of Anywhere.</w:t>
      </w:r>
    </w:p>
    <w:p w14:paraId="5F6C4877" w14:textId="77777777" w:rsidR="00EE6B50" w:rsidRDefault="00EE6B50" w:rsidP="00D66470">
      <w:pPr>
        <w:rPr>
          <w:rFonts w:ascii="Helvetica" w:hAnsi="Helvetica"/>
          <w:sz w:val="21"/>
          <w:szCs w:val="21"/>
        </w:rPr>
      </w:pPr>
    </w:p>
    <w:p w14:paraId="74D0127D" w14:textId="3C8BEF68" w:rsidR="00D66470" w:rsidRPr="00EE6B50" w:rsidRDefault="00D66470" w:rsidP="00D66470">
      <w:pPr>
        <w:rPr>
          <w:rFonts w:ascii="Helvetica" w:hAnsi="Helvetica"/>
          <w:b/>
          <w:bCs/>
          <w:sz w:val="21"/>
          <w:szCs w:val="21"/>
        </w:rPr>
      </w:pPr>
      <w:r w:rsidRPr="00EE6B50">
        <w:rPr>
          <w:rFonts w:ascii="Helvetica" w:hAnsi="Helvetica"/>
          <w:b/>
          <w:bCs/>
          <w:sz w:val="21"/>
          <w:szCs w:val="21"/>
        </w:rPr>
        <w:t>Website / Webpage</w:t>
      </w:r>
    </w:p>
    <w:p w14:paraId="67303E73" w14:textId="2EC2E395" w:rsidR="00D66470" w:rsidRPr="00D66470" w:rsidRDefault="00D66470" w:rsidP="00D66470">
      <w:pPr>
        <w:rPr>
          <w:rFonts w:ascii="Helvetica" w:hAnsi="Helvetica"/>
          <w:sz w:val="21"/>
          <w:szCs w:val="21"/>
        </w:rPr>
      </w:pPr>
      <w:r w:rsidRPr="00D66470">
        <w:rPr>
          <w:rFonts w:ascii="Helvetica" w:hAnsi="Helvetica"/>
          <w:sz w:val="21"/>
          <w:szCs w:val="21"/>
        </w:rPr>
        <w:t xml:space="preserve">World Health Organization. (2023). Patient safety. </w:t>
      </w:r>
      <w:hyperlink r:id="rId17" w:tgtFrame="_new" w:history="1">
        <w:r w:rsidRPr="00D66470">
          <w:rPr>
            <w:rStyle w:val="Hyperlink"/>
            <w:rFonts w:ascii="Helvetica" w:hAnsi="Helvetica"/>
            <w:sz w:val="21"/>
            <w:szCs w:val="21"/>
          </w:rPr>
          <w:t>https://www.who.int/teams/integrated-health-services/patient-safety</w:t>
        </w:r>
      </w:hyperlink>
    </w:p>
    <w:p w14:paraId="3C93FD42" w14:textId="77777777" w:rsidR="00D66470" w:rsidRPr="00D66470" w:rsidRDefault="00D66470" w:rsidP="00D66470">
      <w:pPr>
        <w:rPr>
          <w:rFonts w:ascii="Helvetica" w:hAnsi="Helvetica"/>
          <w:sz w:val="21"/>
          <w:szCs w:val="21"/>
        </w:rPr>
      </w:pPr>
    </w:p>
    <w:p w14:paraId="66B6DA43" w14:textId="2553E16A" w:rsidR="00D66470" w:rsidRPr="00EE6B50" w:rsidRDefault="00D66470" w:rsidP="00D66470">
      <w:pPr>
        <w:rPr>
          <w:rFonts w:ascii="Helvetica" w:hAnsi="Helvetica"/>
          <w:b/>
          <w:bCs/>
          <w:sz w:val="21"/>
          <w:szCs w:val="21"/>
        </w:rPr>
      </w:pPr>
      <w:r w:rsidRPr="00EE6B50">
        <w:rPr>
          <w:rFonts w:ascii="Helvetica" w:hAnsi="Helvetica"/>
          <w:b/>
          <w:bCs/>
          <w:sz w:val="21"/>
          <w:szCs w:val="21"/>
        </w:rPr>
        <w:t>Clinical Guideline</w:t>
      </w:r>
    </w:p>
    <w:p w14:paraId="30BBA61D" w14:textId="489B7A25" w:rsidR="00D66470" w:rsidRPr="00D66470" w:rsidRDefault="00D66470" w:rsidP="00D66470">
      <w:pPr>
        <w:rPr>
          <w:rFonts w:ascii="Helvetica" w:hAnsi="Helvetica"/>
          <w:sz w:val="21"/>
          <w:szCs w:val="21"/>
        </w:rPr>
      </w:pPr>
      <w:r w:rsidRPr="00D66470">
        <w:rPr>
          <w:rFonts w:ascii="Helvetica" w:hAnsi="Helvetica"/>
          <w:sz w:val="21"/>
          <w:szCs w:val="21"/>
        </w:rPr>
        <w:lastRenderedPageBreak/>
        <w:t xml:space="preserve">National Pressure Injury Advisory Panel. (2019). </w:t>
      </w:r>
      <w:r w:rsidRPr="00D66470">
        <w:rPr>
          <w:rStyle w:val="Emphasis"/>
          <w:rFonts w:ascii="Helvetica" w:hAnsi="Helvetica"/>
          <w:sz w:val="21"/>
          <w:szCs w:val="21"/>
        </w:rPr>
        <w:t>Prevention and treatment of pressure ulcers/injuries</w:t>
      </w:r>
      <w:r w:rsidRPr="00D66470">
        <w:rPr>
          <w:rFonts w:ascii="Helvetica" w:hAnsi="Helvetica"/>
          <w:sz w:val="21"/>
          <w:szCs w:val="21"/>
        </w:rPr>
        <w:t xml:space="preserve">. </w:t>
      </w:r>
      <w:hyperlink r:id="rId18" w:tgtFrame="_new" w:history="1">
        <w:r w:rsidRPr="00D66470">
          <w:rPr>
            <w:rStyle w:val="Hyperlink"/>
            <w:rFonts w:ascii="Helvetica" w:hAnsi="Helvetica"/>
            <w:sz w:val="21"/>
            <w:szCs w:val="21"/>
          </w:rPr>
          <w:t>https://npiap.com</w:t>
        </w:r>
      </w:hyperlink>
    </w:p>
    <w:p w14:paraId="7C47F538" w14:textId="77777777" w:rsidR="00A12AC2" w:rsidRPr="00D66470" w:rsidRDefault="00A12AC2" w:rsidP="00D66470">
      <w:pPr>
        <w:rPr>
          <w:rFonts w:ascii="Helvetica" w:hAnsi="Helvetica"/>
          <w:b/>
          <w:bCs/>
          <w:sz w:val="21"/>
          <w:szCs w:val="21"/>
        </w:rPr>
      </w:pPr>
    </w:p>
    <w:p w14:paraId="2024E654" w14:textId="77777777" w:rsidR="00A12AC2" w:rsidRPr="00D66470" w:rsidRDefault="00A12AC2" w:rsidP="00D66470">
      <w:pPr>
        <w:rPr>
          <w:rFonts w:ascii="Helvetica" w:hAnsi="Helvetica"/>
          <w:b/>
          <w:bCs/>
          <w:sz w:val="21"/>
          <w:szCs w:val="21"/>
        </w:rPr>
      </w:pPr>
    </w:p>
    <w:p w14:paraId="4DCD4598" w14:textId="77777777" w:rsidR="00A12AC2" w:rsidRPr="00D66470" w:rsidRDefault="00A12AC2" w:rsidP="00D66470">
      <w:pPr>
        <w:rPr>
          <w:rFonts w:ascii="Helvetica" w:hAnsi="Helvetica"/>
          <w:b/>
          <w:bCs/>
          <w:sz w:val="21"/>
          <w:szCs w:val="21"/>
        </w:rPr>
      </w:pPr>
    </w:p>
    <w:p w14:paraId="5E13FA58" w14:textId="77777777" w:rsidR="00A12AC2" w:rsidRPr="00D66470" w:rsidRDefault="00A12AC2" w:rsidP="00D66470">
      <w:pPr>
        <w:rPr>
          <w:rFonts w:ascii="Helvetica" w:hAnsi="Helvetica"/>
          <w:b/>
          <w:bCs/>
          <w:sz w:val="21"/>
          <w:szCs w:val="21"/>
        </w:rPr>
      </w:pPr>
    </w:p>
    <w:p w14:paraId="76324F1B" w14:textId="77777777" w:rsidR="00A12AC2" w:rsidRPr="00D66470" w:rsidRDefault="00A12AC2" w:rsidP="00D66470">
      <w:pPr>
        <w:rPr>
          <w:rFonts w:ascii="Helvetica" w:hAnsi="Helvetica"/>
          <w:b/>
          <w:bCs/>
          <w:sz w:val="21"/>
          <w:szCs w:val="21"/>
        </w:rPr>
      </w:pPr>
    </w:p>
    <w:p w14:paraId="5B526267" w14:textId="77777777" w:rsidR="00A12AC2" w:rsidRDefault="00A12AC2" w:rsidP="00027473">
      <w:pPr>
        <w:rPr>
          <w:rFonts w:ascii="Helvetica" w:hAnsi="Helvetica"/>
          <w:b/>
          <w:bCs/>
          <w:sz w:val="21"/>
          <w:szCs w:val="21"/>
        </w:rPr>
      </w:pPr>
    </w:p>
    <w:p w14:paraId="4F04F811" w14:textId="77777777" w:rsidR="00A12AC2" w:rsidRDefault="00A12AC2" w:rsidP="00027473">
      <w:pPr>
        <w:rPr>
          <w:rFonts w:ascii="Helvetica" w:hAnsi="Helvetica"/>
          <w:b/>
          <w:bCs/>
          <w:sz w:val="21"/>
          <w:szCs w:val="21"/>
        </w:rPr>
      </w:pPr>
    </w:p>
    <w:p w14:paraId="79F2E3A8" w14:textId="77777777" w:rsidR="00A12AC2" w:rsidRDefault="00A12AC2" w:rsidP="00027473">
      <w:pPr>
        <w:rPr>
          <w:rFonts w:ascii="Helvetica" w:hAnsi="Helvetica"/>
          <w:b/>
          <w:bCs/>
          <w:sz w:val="21"/>
          <w:szCs w:val="21"/>
        </w:rPr>
      </w:pPr>
    </w:p>
    <w:p w14:paraId="154F4436" w14:textId="793E8E8C" w:rsidR="00B16DDC" w:rsidRDefault="00B16DDC">
      <w:pPr>
        <w:rPr>
          <w:rFonts w:ascii="Helvetica" w:hAnsi="Helvetica"/>
          <w:b/>
          <w:bCs/>
          <w:sz w:val="21"/>
          <w:szCs w:val="21"/>
        </w:rPr>
      </w:pPr>
    </w:p>
    <w:p w14:paraId="298E39AE" w14:textId="34BB1A69" w:rsidR="0097178D" w:rsidRPr="00301813" w:rsidRDefault="0097178D" w:rsidP="00027473">
      <w:pPr>
        <w:rPr>
          <w:rFonts w:ascii="Helvetica" w:hAnsi="Helvetica"/>
          <w:b/>
          <w:bCs/>
          <w:sz w:val="21"/>
          <w:szCs w:val="21"/>
        </w:rPr>
      </w:pPr>
    </w:p>
    <w:sectPr w:rsidR="0097178D" w:rsidRPr="00301813" w:rsidSect="00E243CA">
      <w:footerReference w:type="even" r:id="rId19"/>
      <w:footerReference w:type="default" r:id="rId20"/>
      <w:headerReference w:type="first" r:id="rId21"/>
      <w:footerReference w:type="first" r:id="rId22"/>
      <w:pgSz w:w="12240" w:h="15840"/>
      <w:pgMar w:top="1134" w:right="1134" w:bottom="1134" w:left="1134" w:header="567"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BB154" w14:textId="77777777" w:rsidR="00247B24" w:rsidRDefault="00247B24" w:rsidP="006D5CF4">
      <w:r>
        <w:separator/>
      </w:r>
    </w:p>
  </w:endnote>
  <w:endnote w:type="continuationSeparator" w:id="0">
    <w:p w14:paraId="5C4A1871" w14:textId="77777777" w:rsidR="00247B24" w:rsidRDefault="00247B24" w:rsidP="006D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notTrueType/>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DecoType Naskh">
    <w:panose1 w:val="00000400000000000000"/>
    <w:charset w:val="B2"/>
    <w:family w:val="auto"/>
    <w:pitch w:val="variable"/>
    <w:sig w:usb0="80002001" w:usb1="80000000" w:usb2="00000008" w:usb3="00000000" w:csb0="00000040"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0039043"/>
      <w:docPartObj>
        <w:docPartGallery w:val="Page Numbers (Bottom of Page)"/>
        <w:docPartUnique/>
      </w:docPartObj>
    </w:sdtPr>
    <w:sdtContent>
      <w:p w14:paraId="7E2D4F89" w14:textId="672AAA5F" w:rsidR="005644D5" w:rsidRDefault="005644D5" w:rsidP="00454D60">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484E4802" w14:textId="77777777" w:rsidR="005644D5" w:rsidRDefault="005644D5" w:rsidP="005644D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97007236"/>
      <w:docPartObj>
        <w:docPartGallery w:val="Page Numbers (Bottom of Page)"/>
        <w:docPartUnique/>
      </w:docPartObj>
    </w:sdtPr>
    <w:sdtContent>
      <w:p w14:paraId="36DED319" w14:textId="77B645BF" w:rsidR="005644D5" w:rsidRDefault="005644D5" w:rsidP="00454D60">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sdtContent>
  </w:sdt>
  <w:p w14:paraId="721BFDA7" w14:textId="60E29F4F" w:rsidR="005644D5" w:rsidRPr="00E243CA" w:rsidRDefault="00E243CA" w:rsidP="00E243CA">
    <w:pPr>
      <w:pStyle w:val="Header"/>
      <w:jc w:val="right"/>
      <w:rPr>
        <w:i/>
        <w:iCs/>
        <w:sz w:val="20"/>
        <w:szCs w:val="20"/>
      </w:rPr>
    </w:pPr>
    <w:r w:rsidRPr="00E243CA">
      <w:rPr>
        <w:rFonts w:ascii="Helvetica" w:hAnsi="Helvetica" w:cs="Helvetica"/>
        <w:b/>
        <w:bCs/>
        <w:i/>
        <w:iCs/>
        <w:color w:val="006462"/>
        <w:kern w:val="0"/>
        <w:sz w:val="22"/>
        <w:szCs w:val="22"/>
      </w:rPr>
      <w:t>Annals of Nursing Science and Practice –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FECC" w14:textId="77A90E10" w:rsidR="0004719C" w:rsidRPr="00E243CA" w:rsidRDefault="0004719C" w:rsidP="0004719C">
    <w:pPr>
      <w:pStyle w:val="Header"/>
      <w:jc w:val="right"/>
      <w:rPr>
        <w:i/>
        <w:iCs/>
        <w:sz w:val="20"/>
        <w:szCs w:val="20"/>
      </w:rPr>
    </w:pPr>
    <w:r w:rsidRPr="00E243CA">
      <w:rPr>
        <w:rFonts w:ascii="Helvetica" w:hAnsi="Helvetica" w:cs="Helvetica"/>
        <w:b/>
        <w:bCs/>
        <w:i/>
        <w:iCs/>
        <w:color w:val="006462"/>
        <w:kern w:val="0"/>
        <w:sz w:val="22"/>
        <w:szCs w:val="22"/>
      </w:rPr>
      <w:t>Annals of Nursing Science and Practice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993A8" w14:textId="77777777" w:rsidR="00247B24" w:rsidRDefault="00247B24" w:rsidP="006D5CF4">
      <w:r>
        <w:separator/>
      </w:r>
    </w:p>
  </w:footnote>
  <w:footnote w:type="continuationSeparator" w:id="0">
    <w:p w14:paraId="35BCF1BB" w14:textId="77777777" w:rsidR="00247B24" w:rsidRDefault="00247B24" w:rsidP="006D5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35FE" w14:textId="567480EC" w:rsidR="001B5561" w:rsidRPr="001B5561" w:rsidRDefault="00601D1A" w:rsidP="001B5561">
    <w:pPr>
      <w:pStyle w:val="Header"/>
      <w:jc w:val="right"/>
      <w:rPr>
        <w:sz w:val="20"/>
        <w:szCs w:val="20"/>
      </w:rPr>
    </w:pPr>
    <w:r>
      <w:rPr>
        <w:sz w:val="20"/>
        <w:szCs w:val="20"/>
      </w:rPr>
      <w:t xml:space="preserve">Template. </w:t>
    </w:r>
    <w:r w:rsidR="001B5561" w:rsidRPr="001B5561">
      <w:rPr>
        <w:sz w:val="20"/>
        <w:szCs w:val="20"/>
      </w:rPr>
      <w:t>V.01/26/0103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9A3"/>
    <w:multiLevelType w:val="multilevel"/>
    <w:tmpl w:val="AD44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A121F"/>
    <w:multiLevelType w:val="hybridMultilevel"/>
    <w:tmpl w:val="BEA2F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33740"/>
    <w:multiLevelType w:val="multilevel"/>
    <w:tmpl w:val="898C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25989"/>
    <w:multiLevelType w:val="hybridMultilevel"/>
    <w:tmpl w:val="E11C74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DD581A"/>
    <w:multiLevelType w:val="multilevel"/>
    <w:tmpl w:val="65FCD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7277B"/>
    <w:multiLevelType w:val="hybridMultilevel"/>
    <w:tmpl w:val="4D0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B7163"/>
    <w:multiLevelType w:val="multilevel"/>
    <w:tmpl w:val="7BD2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982AAE"/>
    <w:multiLevelType w:val="multilevel"/>
    <w:tmpl w:val="2D92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E0639E"/>
    <w:multiLevelType w:val="multilevel"/>
    <w:tmpl w:val="DE40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4754C1"/>
    <w:multiLevelType w:val="multilevel"/>
    <w:tmpl w:val="4C70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802520"/>
    <w:multiLevelType w:val="multilevel"/>
    <w:tmpl w:val="D21C1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F036A"/>
    <w:multiLevelType w:val="multilevel"/>
    <w:tmpl w:val="57C6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377B41"/>
    <w:multiLevelType w:val="multilevel"/>
    <w:tmpl w:val="5A063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F947E2"/>
    <w:multiLevelType w:val="multilevel"/>
    <w:tmpl w:val="F3689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8637DE"/>
    <w:multiLevelType w:val="multilevel"/>
    <w:tmpl w:val="05F8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CD7DDF"/>
    <w:multiLevelType w:val="multilevel"/>
    <w:tmpl w:val="5596C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4358EA"/>
    <w:multiLevelType w:val="multilevel"/>
    <w:tmpl w:val="911E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8D26C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2822922"/>
    <w:multiLevelType w:val="hybridMultilevel"/>
    <w:tmpl w:val="996E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03BF6"/>
    <w:multiLevelType w:val="multilevel"/>
    <w:tmpl w:val="148E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4B14DF"/>
    <w:multiLevelType w:val="multilevel"/>
    <w:tmpl w:val="B77A7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495D76"/>
    <w:multiLevelType w:val="multilevel"/>
    <w:tmpl w:val="69069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3017547">
    <w:abstractNumId w:val="17"/>
  </w:num>
  <w:num w:numId="2" w16cid:durableId="1252547989">
    <w:abstractNumId w:val="10"/>
  </w:num>
  <w:num w:numId="3" w16cid:durableId="1162740583">
    <w:abstractNumId w:val="14"/>
  </w:num>
  <w:num w:numId="4" w16cid:durableId="1527132454">
    <w:abstractNumId w:val="11"/>
  </w:num>
  <w:num w:numId="5" w16cid:durableId="677773657">
    <w:abstractNumId w:val="9"/>
  </w:num>
  <w:num w:numId="6" w16cid:durableId="1010334382">
    <w:abstractNumId w:val="13"/>
  </w:num>
  <w:num w:numId="7" w16cid:durableId="1674651319">
    <w:abstractNumId w:val="7"/>
  </w:num>
  <w:num w:numId="8" w16cid:durableId="2037270608">
    <w:abstractNumId w:val="0"/>
  </w:num>
  <w:num w:numId="9" w16cid:durableId="1593321335">
    <w:abstractNumId w:val="15"/>
  </w:num>
  <w:num w:numId="10" w16cid:durableId="870343558">
    <w:abstractNumId w:val="12"/>
  </w:num>
  <w:num w:numId="11" w16cid:durableId="102001081">
    <w:abstractNumId w:val="6"/>
  </w:num>
  <w:num w:numId="12" w16cid:durableId="467281877">
    <w:abstractNumId w:val="8"/>
  </w:num>
  <w:num w:numId="13" w16cid:durableId="661007128">
    <w:abstractNumId w:val="16"/>
  </w:num>
  <w:num w:numId="14" w16cid:durableId="218058416">
    <w:abstractNumId w:val="20"/>
  </w:num>
  <w:num w:numId="15" w16cid:durableId="446630008">
    <w:abstractNumId w:val="19"/>
  </w:num>
  <w:num w:numId="16" w16cid:durableId="750584037">
    <w:abstractNumId w:val="2"/>
  </w:num>
  <w:num w:numId="17" w16cid:durableId="491454623">
    <w:abstractNumId w:val="18"/>
  </w:num>
  <w:num w:numId="18" w16cid:durableId="1184442821">
    <w:abstractNumId w:val="3"/>
  </w:num>
  <w:num w:numId="19" w16cid:durableId="1725326739">
    <w:abstractNumId w:val="1"/>
  </w:num>
  <w:num w:numId="20" w16cid:durableId="1141002435">
    <w:abstractNumId w:val="5"/>
  </w:num>
  <w:num w:numId="21" w16cid:durableId="406805097">
    <w:abstractNumId w:val="4"/>
  </w:num>
  <w:num w:numId="22" w16cid:durableId="21320468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2C3"/>
    <w:rsid w:val="000000CA"/>
    <w:rsid w:val="00000A51"/>
    <w:rsid w:val="000175A7"/>
    <w:rsid w:val="00020F91"/>
    <w:rsid w:val="0002563A"/>
    <w:rsid w:val="00027473"/>
    <w:rsid w:val="00032D80"/>
    <w:rsid w:val="00037905"/>
    <w:rsid w:val="000433F8"/>
    <w:rsid w:val="0004719C"/>
    <w:rsid w:val="000520C7"/>
    <w:rsid w:val="00060236"/>
    <w:rsid w:val="0007099F"/>
    <w:rsid w:val="000711C3"/>
    <w:rsid w:val="000716A2"/>
    <w:rsid w:val="0007447E"/>
    <w:rsid w:val="000804C1"/>
    <w:rsid w:val="000810A3"/>
    <w:rsid w:val="00087416"/>
    <w:rsid w:val="00087DEB"/>
    <w:rsid w:val="000A17E8"/>
    <w:rsid w:val="000A1DBF"/>
    <w:rsid w:val="000A3A11"/>
    <w:rsid w:val="000A5230"/>
    <w:rsid w:val="000A52C6"/>
    <w:rsid w:val="000B6B6D"/>
    <w:rsid w:val="000C09E3"/>
    <w:rsid w:val="000C4728"/>
    <w:rsid w:val="000D2D13"/>
    <w:rsid w:val="000D5D8B"/>
    <w:rsid w:val="000D6772"/>
    <w:rsid w:val="000E10D2"/>
    <w:rsid w:val="000E24FD"/>
    <w:rsid w:val="000E4C3B"/>
    <w:rsid w:val="000E7F10"/>
    <w:rsid w:val="00105660"/>
    <w:rsid w:val="0010636B"/>
    <w:rsid w:val="00115615"/>
    <w:rsid w:val="00116B39"/>
    <w:rsid w:val="001230EE"/>
    <w:rsid w:val="001279B7"/>
    <w:rsid w:val="00130532"/>
    <w:rsid w:val="00160B44"/>
    <w:rsid w:val="00165C74"/>
    <w:rsid w:val="00173E9F"/>
    <w:rsid w:val="00181CA3"/>
    <w:rsid w:val="00186C78"/>
    <w:rsid w:val="00187C03"/>
    <w:rsid w:val="00191E65"/>
    <w:rsid w:val="00194450"/>
    <w:rsid w:val="001A5425"/>
    <w:rsid w:val="001B5561"/>
    <w:rsid w:val="001C6801"/>
    <w:rsid w:val="001D4608"/>
    <w:rsid w:val="001E4A28"/>
    <w:rsid w:val="001E5FFF"/>
    <w:rsid w:val="001E7E8D"/>
    <w:rsid w:val="001F1DF9"/>
    <w:rsid w:val="002000CE"/>
    <w:rsid w:val="00201647"/>
    <w:rsid w:val="002124C7"/>
    <w:rsid w:val="0022339A"/>
    <w:rsid w:val="0022406D"/>
    <w:rsid w:val="002321CE"/>
    <w:rsid w:val="00235EAF"/>
    <w:rsid w:val="00247B24"/>
    <w:rsid w:val="00255888"/>
    <w:rsid w:val="00264742"/>
    <w:rsid w:val="0026581A"/>
    <w:rsid w:val="00274845"/>
    <w:rsid w:val="002777AA"/>
    <w:rsid w:val="002931A7"/>
    <w:rsid w:val="002939A1"/>
    <w:rsid w:val="00296035"/>
    <w:rsid w:val="002A11F1"/>
    <w:rsid w:val="002A28D4"/>
    <w:rsid w:val="002A2BC2"/>
    <w:rsid w:val="002A3560"/>
    <w:rsid w:val="002A4D50"/>
    <w:rsid w:val="002A584F"/>
    <w:rsid w:val="002C1B06"/>
    <w:rsid w:val="002C1B4C"/>
    <w:rsid w:val="002D122A"/>
    <w:rsid w:val="002D2A08"/>
    <w:rsid w:val="002E4312"/>
    <w:rsid w:val="002E47FC"/>
    <w:rsid w:val="002E67B2"/>
    <w:rsid w:val="002F339B"/>
    <w:rsid w:val="00301813"/>
    <w:rsid w:val="00302303"/>
    <w:rsid w:val="0030585D"/>
    <w:rsid w:val="003104FA"/>
    <w:rsid w:val="003108F8"/>
    <w:rsid w:val="00314CDF"/>
    <w:rsid w:val="003171B1"/>
    <w:rsid w:val="00317AEE"/>
    <w:rsid w:val="003276AA"/>
    <w:rsid w:val="00327CBF"/>
    <w:rsid w:val="00343AD5"/>
    <w:rsid w:val="00344643"/>
    <w:rsid w:val="003461A8"/>
    <w:rsid w:val="00352B82"/>
    <w:rsid w:val="00355585"/>
    <w:rsid w:val="003572C3"/>
    <w:rsid w:val="00360589"/>
    <w:rsid w:val="003612AC"/>
    <w:rsid w:val="003613ED"/>
    <w:rsid w:val="00363A6E"/>
    <w:rsid w:val="00366335"/>
    <w:rsid w:val="00366555"/>
    <w:rsid w:val="0037767D"/>
    <w:rsid w:val="00384B47"/>
    <w:rsid w:val="003864B3"/>
    <w:rsid w:val="003902BA"/>
    <w:rsid w:val="00395AAD"/>
    <w:rsid w:val="003969D2"/>
    <w:rsid w:val="00396A55"/>
    <w:rsid w:val="003A0D94"/>
    <w:rsid w:val="003A2E8F"/>
    <w:rsid w:val="003A3CEF"/>
    <w:rsid w:val="003A57FC"/>
    <w:rsid w:val="003A6B3C"/>
    <w:rsid w:val="003B4A7B"/>
    <w:rsid w:val="003B5B9B"/>
    <w:rsid w:val="003C0FE3"/>
    <w:rsid w:val="003C5470"/>
    <w:rsid w:val="003D0A9F"/>
    <w:rsid w:val="003D7F8C"/>
    <w:rsid w:val="003F688A"/>
    <w:rsid w:val="003F6C68"/>
    <w:rsid w:val="003F7C3D"/>
    <w:rsid w:val="004013F5"/>
    <w:rsid w:val="00407FB4"/>
    <w:rsid w:val="004134D5"/>
    <w:rsid w:val="0042428C"/>
    <w:rsid w:val="00427B1B"/>
    <w:rsid w:val="00435CBA"/>
    <w:rsid w:val="0044225F"/>
    <w:rsid w:val="00444244"/>
    <w:rsid w:val="00446AE7"/>
    <w:rsid w:val="00454052"/>
    <w:rsid w:val="0046194D"/>
    <w:rsid w:val="00465C38"/>
    <w:rsid w:val="00481AF4"/>
    <w:rsid w:val="00485BEA"/>
    <w:rsid w:val="0048773D"/>
    <w:rsid w:val="00487E23"/>
    <w:rsid w:val="00492309"/>
    <w:rsid w:val="004A55F9"/>
    <w:rsid w:val="004B35D1"/>
    <w:rsid w:val="004B52D4"/>
    <w:rsid w:val="004B5BBD"/>
    <w:rsid w:val="004C0A61"/>
    <w:rsid w:val="004C13D8"/>
    <w:rsid w:val="004C3F33"/>
    <w:rsid w:val="004E0979"/>
    <w:rsid w:val="004E6832"/>
    <w:rsid w:val="004E7EC5"/>
    <w:rsid w:val="004F0E4C"/>
    <w:rsid w:val="00502622"/>
    <w:rsid w:val="00505242"/>
    <w:rsid w:val="005073C9"/>
    <w:rsid w:val="00513655"/>
    <w:rsid w:val="00513AC0"/>
    <w:rsid w:val="005164B4"/>
    <w:rsid w:val="00520A85"/>
    <w:rsid w:val="00520E93"/>
    <w:rsid w:val="005353CB"/>
    <w:rsid w:val="00542768"/>
    <w:rsid w:val="005460DD"/>
    <w:rsid w:val="005461AC"/>
    <w:rsid w:val="00547765"/>
    <w:rsid w:val="00556084"/>
    <w:rsid w:val="00556306"/>
    <w:rsid w:val="005576D8"/>
    <w:rsid w:val="005644D5"/>
    <w:rsid w:val="005730BF"/>
    <w:rsid w:val="00575DC8"/>
    <w:rsid w:val="005840DE"/>
    <w:rsid w:val="00585224"/>
    <w:rsid w:val="00585D31"/>
    <w:rsid w:val="00593EB8"/>
    <w:rsid w:val="005A40BA"/>
    <w:rsid w:val="005A495D"/>
    <w:rsid w:val="005C05C8"/>
    <w:rsid w:val="005D14BC"/>
    <w:rsid w:val="005D193B"/>
    <w:rsid w:val="005D2E71"/>
    <w:rsid w:val="005D41D1"/>
    <w:rsid w:val="005E305B"/>
    <w:rsid w:val="005F3826"/>
    <w:rsid w:val="005F6AA0"/>
    <w:rsid w:val="00601D1A"/>
    <w:rsid w:val="00604F43"/>
    <w:rsid w:val="00606DCC"/>
    <w:rsid w:val="00606E69"/>
    <w:rsid w:val="00611134"/>
    <w:rsid w:val="0062093C"/>
    <w:rsid w:val="006225EC"/>
    <w:rsid w:val="0064438F"/>
    <w:rsid w:val="00650C77"/>
    <w:rsid w:val="006566C4"/>
    <w:rsid w:val="00667003"/>
    <w:rsid w:val="00667A4A"/>
    <w:rsid w:val="0067045A"/>
    <w:rsid w:val="00670526"/>
    <w:rsid w:val="006759C9"/>
    <w:rsid w:val="0068275B"/>
    <w:rsid w:val="006844F5"/>
    <w:rsid w:val="00690FC1"/>
    <w:rsid w:val="006926F5"/>
    <w:rsid w:val="00693676"/>
    <w:rsid w:val="006A5B72"/>
    <w:rsid w:val="006A5EEE"/>
    <w:rsid w:val="006B4C84"/>
    <w:rsid w:val="006B6CE0"/>
    <w:rsid w:val="006D0E82"/>
    <w:rsid w:val="006D5CF4"/>
    <w:rsid w:val="006E2FF8"/>
    <w:rsid w:val="006E58FF"/>
    <w:rsid w:val="006F7CEA"/>
    <w:rsid w:val="00700301"/>
    <w:rsid w:val="00714258"/>
    <w:rsid w:val="00714668"/>
    <w:rsid w:val="0072339B"/>
    <w:rsid w:val="007257E9"/>
    <w:rsid w:val="00732209"/>
    <w:rsid w:val="00737BC3"/>
    <w:rsid w:val="00743310"/>
    <w:rsid w:val="007451CE"/>
    <w:rsid w:val="007467C7"/>
    <w:rsid w:val="00751337"/>
    <w:rsid w:val="00757488"/>
    <w:rsid w:val="007608F6"/>
    <w:rsid w:val="00760DA3"/>
    <w:rsid w:val="00780F52"/>
    <w:rsid w:val="007853E0"/>
    <w:rsid w:val="0078713C"/>
    <w:rsid w:val="007977FF"/>
    <w:rsid w:val="007A1389"/>
    <w:rsid w:val="007A19AB"/>
    <w:rsid w:val="007B6209"/>
    <w:rsid w:val="007C5E2E"/>
    <w:rsid w:val="007D514F"/>
    <w:rsid w:val="007D7B61"/>
    <w:rsid w:val="007E000E"/>
    <w:rsid w:val="007E16F2"/>
    <w:rsid w:val="007E270A"/>
    <w:rsid w:val="007E2777"/>
    <w:rsid w:val="007E73B1"/>
    <w:rsid w:val="00822BC4"/>
    <w:rsid w:val="00824C8D"/>
    <w:rsid w:val="0082556E"/>
    <w:rsid w:val="00826682"/>
    <w:rsid w:val="00835273"/>
    <w:rsid w:val="008451F0"/>
    <w:rsid w:val="0084696E"/>
    <w:rsid w:val="00846C2F"/>
    <w:rsid w:val="0085498A"/>
    <w:rsid w:val="00856CE2"/>
    <w:rsid w:val="008574D5"/>
    <w:rsid w:val="00857783"/>
    <w:rsid w:val="0086332F"/>
    <w:rsid w:val="0086417C"/>
    <w:rsid w:val="008667D0"/>
    <w:rsid w:val="0087031B"/>
    <w:rsid w:val="008733C2"/>
    <w:rsid w:val="0087425E"/>
    <w:rsid w:val="0088101D"/>
    <w:rsid w:val="0088200C"/>
    <w:rsid w:val="008836F5"/>
    <w:rsid w:val="00883D8F"/>
    <w:rsid w:val="00890CBF"/>
    <w:rsid w:val="008956DD"/>
    <w:rsid w:val="00895B74"/>
    <w:rsid w:val="00897108"/>
    <w:rsid w:val="0089727F"/>
    <w:rsid w:val="008A41F4"/>
    <w:rsid w:val="008A43BC"/>
    <w:rsid w:val="008A4650"/>
    <w:rsid w:val="008A4FCC"/>
    <w:rsid w:val="008C5F26"/>
    <w:rsid w:val="008C61FA"/>
    <w:rsid w:val="008D3872"/>
    <w:rsid w:val="008D6772"/>
    <w:rsid w:val="008E47A3"/>
    <w:rsid w:val="008F10A3"/>
    <w:rsid w:val="008F2F4F"/>
    <w:rsid w:val="00904850"/>
    <w:rsid w:val="00905FCD"/>
    <w:rsid w:val="00913419"/>
    <w:rsid w:val="009308A8"/>
    <w:rsid w:val="00931A16"/>
    <w:rsid w:val="0093212A"/>
    <w:rsid w:val="00934FB6"/>
    <w:rsid w:val="0094092A"/>
    <w:rsid w:val="009447A8"/>
    <w:rsid w:val="009509F5"/>
    <w:rsid w:val="00952949"/>
    <w:rsid w:val="00954238"/>
    <w:rsid w:val="0095471D"/>
    <w:rsid w:val="00954956"/>
    <w:rsid w:val="009553FE"/>
    <w:rsid w:val="00961993"/>
    <w:rsid w:val="009651FA"/>
    <w:rsid w:val="0097178D"/>
    <w:rsid w:val="009721EF"/>
    <w:rsid w:val="009817ED"/>
    <w:rsid w:val="00986726"/>
    <w:rsid w:val="00987507"/>
    <w:rsid w:val="0099414E"/>
    <w:rsid w:val="009A4F4E"/>
    <w:rsid w:val="009B14E6"/>
    <w:rsid w:val="009C2DA9"/>
    <w:rsid w:val="009D0177"/>
    <w:rsid w:val="009D3E4F"/>
    <w:rsid w:val="009D4889"/>
    <w:rsid w:val="009E490A"/>
    <w:rsid w:val="009E4D4B"/>
    <w:rsid w:val="00A03E1C"/>
    <w:rsid w:val="00A049E4"/>
    <w:rsid w:val="00A12AC2"/>
    <w:rsid w:val="00A21970"/>
    <w:rsid w:val="00A225FD"/>
    <w:rsid w:val="00A307BA"/>
    <w:rsid w:val="00A405BD"/>
    <w:rsid w:val="00A413F6"/>
    <w:rsid w:val="00A44BC8"/>
    <w:rsid w:val="00A46C41"/>
    <w:rsid w:val="00A5475F"/>
    <w:rsid w:val="00A54868"/>
    <w:rsid w:val="00A55446"/>
    <w:rsid w:val="00A7388F"/>
    <w:rsid w:val="00A76497"/>
    <w:rsid w:val="00A8185E"/>
    <w:rsid w:val="00A874B1"/>
    <w:rsid w:val="00AA40F2"/>
    <w:rsid w:val="00AA67DD"/>
    <w:rsid w:val="00AB64E8"/>
    <w:rsid w:val="00AD1B78"/>
    <w:rsid w:val="00AE381F"/>
    <w:rsid w:val="00AF1A3F"/>
    <w:rsid w:val="00B074CB"/>
    <w:rsid w:val="00B127BD"/>
    <w:rsid w:val="00B15120"/>
    <w:rsid w:val="00B16DDC"/>
    <w:rsid w:val="00B3154F"/>
    <w:rsid w:val="00B33CF0"/>
    <w:rsid w:val="00B34609"/>
    <w:rsid w:val="00B4107D"/>
    <w:rsid w:val="00B41A48"/>
    <w:rsid w:val="00B41E5E"/>
    <w:rsid w:val="00B47882"/>
    <w:rsid w:val="00B50EA1"/>
    <w:rsid w:val="00B53D85"/>
    <w:rsid w:val="00B60004"/>
    <w:rsid w:val="00B63FF8"/>
    <w:rsid w:val="00B661F7"/>
    <w:rsid w:val="00B7190A"/>
    <w:rsid w:val="00B82F3A"/>
    <w:rsid w:val="00B84FA1"/>
    <w:rsid w:val="00B86E5B"/>
    <w:rsid w:val="00B90E31"/>
    <w:rsid w:val="00BA50A2"/>
    <w:rsid w:val="00BB7C54"/>
    <w:rsid w:val="00BC4242"/>
    <w:rsid w:val="00BD209B"/>
    <w:rsid w:val="00BE13E6"/>
    <w:rsid w:val="00BE3319"/>
    <w:rsid w:val="00BE58ED"/>
    <w:rsid w:val="00C047C5"/>
    <w:rsid w:val="00C047CA"/>
    <w:rsid w:val="00C11CF1"/>
    <w:rsid w:val="00C23733"/>
    <w:rsid w:val="00C23D86"/>
    <w:rsid w:val="00C27432"/>
    <w:rsid w:val="00C321BA"/>
    <w:rsid w:val="00C37D73"/>
    <w:rsid w:val="00C42CE5"/>
    <w:rsid w:val="00C467E7"/>
    <w:rsid w:val="00C61B5F"/>
    <w:rsid w:val="00C63960"/>
    <w:rsid w:val="00C63CC1"/>
    <w:rsid w:val="00C7502D"/>
    <w:rsid w:val="00C92FF6"/>
    <w:rsid w:val="00C93CA9"/>
    <w:rsid w:val="00CA0129"/>
    <w:rsid w:val="00CA32A7"/>
    <w:rsid w:val="00CB0FBA"/>
    <w:rsid w:val="00CC02C8"/>
    <w:rsid w:val="00CC52BF"/>
    <w:rsid w:val="00CD1136"/>
    <w:rsid w:val="00CF29DA"/>
    <w:rsid w:val="00D01148"/>
    <w:rsid w:val="00D017CA"/>
    <w:rsid w:val="00D02A56"/>
    <w:rsid w:val="00D27653"/>
    <w:rsid w:val="00D358C1"/>
    <w:rsid w:val="00D43719"/>
    <w:rsid w:val="00D45161"/>
    <w:rsid w:val="00D4557B"/>
    <w:rsid w:val="00D466FB"/>
    <w:rsid w:val="00D5067E"/>
    <w:rsid w:val="00D558E6"/>
    <w:rsid w:val="00D62A41"/>
    <w:rsid w:val="00D62CD0"/>
    <w:rsid w:val="00D6624A"/>
    <w:rsid w:val="00D66470"/>
    <w:rsid w:val="00D71069"/>
    <w:rsid w:val="00D73594"/>
    <w:rsid w:val="00D758C2"/>
    <w:rsid w:val="00D8568E"/>
    <w:rsid w:val="00D8669E"/>
    <w:rsid w:val="00D90428"/>
    <w:rsid w:val="00DA784E"/>
    <w:rsid w:val="00DB5CC1"/>
    <w:rsid w:val="00DB7922"/>
    <w:rsid w:val="00DB7EE9"/>
    <w:rsid w:val="00DC1A06"/>
    <w:rsid w:val="00DC2480"/>
    <w:rsid w:val="00DC3608"/>
    <w:rsid w:val="00DD1A68"/>
    <w:rsid w:val="00DD5F01"/>
    <w:rsid w:val="00DE0038"/>
    <w:rsid w:val="00DE2597"/>
    <w:rsid w:val="00DF0A35"/>
    <w:rsid w:val="00DF31D7"/>
    <w:rsid w:val="00DF47AE"/>
    <w:rsid w:val="00E0534A"/>
    <w:rsid w:val="00E1714C"/>
    <w:rsid w:val="00E20410"/>
    <w:rsid w:val="00E20CD0"/>
    <w:rsid w:val="00E243CA"/>
    <w:rsid w:val="00E33B2F"/>
    <w:rsid w:val="00E34244"/>
    <w:rsid w:val="00E36157"/>
    <w:rsid w:val="00E36F55"/>
    <w:rsid w:val="00E44C0A"/>
    <w:rsid w:val="00E50493"/>
    <w:rsid w:val="00E64A1F"/>
    <w:rsid w:val="00E734C3"/>
    <w:rsid w:val="00E8550C"/>
    <w:rsid w:val="00E9141B"/>
    <w:rsid w:val="00E93D32"/>
    <w:rsid w:val="00E94119"/>
    <w:rsid w:val="00E95115"/>
    <w:rsid w:val="00E95377"/>
    <w:rsid w:val="00EA1F6C"/>
    <w:rsid w:val="00EB73B7"/>
    <w:rsid w:val="00EC2BEC"/>
    <w:rsid w:val="00EC4C33"/>
    <w:rsid w:val="00EC79A7"/>
    <w:rsid w:val="00ED0AC8"/>
    <w:rsid w:val="00ED1D6E"/>
    <w:rsid w:val="00ED73A1"/>
    <w:rsid w:val="00EE1D96"/>
    <w:rsid w:val="00EE5B5C"/>
    <w:rsid w:val="00EE6B50"/>
    <w:rsid w:val="00EF2934"/>
    <w:rsid w:val="00EF7905"/>
    <w:rsid w:val="00F02CB4"/>
    <w:rsid w:val="00F0406C"/>
    <w:rsid w:val="00F0616B"/>
    <w:rsid w:val="00F251EF"/>
    <w:rsid w:val="00F262D1"/>
    <w:rsid w:val="00F30B20"/>
    <w:rsid w:val="00F35EC9"/>
    <w:rsid w:val="00F43D89"/>
    <w:rsid w:val="00F51933"/>
    <w:rsid w:val="00F53537"/>
    <w:rsid w:val="00F5455F"/>
    <w:rsid w:val="00F56D10"/>
    <w:rsid w:val="00F576F3"/>
    <w:rsid w:val="00F645DB"/>
    <w:rsid w:val="00F76B3B"/>
    <w:rsid w:val="00F81C61"/>
    <w:rsid w:val="00F83415"/>
    <w:rsid w:val="00F8646E"/>
    <w:rsid w:val="00F93DE3"/>
    <w:rsid w:val="00F968E1"/>
    <w:rsid w:val="00FA29CB"/>
    <w:rsid w:val="00FA2F95"/>
    <w:rsid w:val="00FA57F2"/>
    <w:rsid w:val="00FA5C8F"/>
    <w:rsid w:val="00FA6386"/>
    <w:rsid w:val="00FB31A2"/>
    <w:rsid w:val="00FB5420"/>
    <w:rsid w:val="00FC1781"/>
    <w:rsid w:val="00FC49FC"/>
    <w:rsid w:val="00FD1986"/>
    <w:rsid w:val="00FE5E5A"/>
    <w:rsid w:val="00FE7EA9"/>
    <w:rsid w:val="00FF2FB5"/>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DCE69"/>
  <w15:chartTrackingRefBased/>
  <w15:docId w15:val="{35A58B2F-DC13-C44A-BCEC-C4624C69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572C3"/>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572C3"/>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572C3"/>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72C3"/>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72C3"/>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72C3"/>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72C3"/>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72C3"/>
    <w:pPr>
      <w:keepNext/>
      <w:keepLines/>
      <w:numPr>
        <w:ilvl w:val="7"/>
        <w:numId w:val="1"/>
      </w:numPr>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72C3"/>
    <w:pPr>
      <w:keepNext/>
      <w:keepLines/>
      <w:numPr>
        <w:ilvl w:val="8"/>
        <w:numId w:val="1"/>
      </w:numPr>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72C3"/>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3572C3"/>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rsid w:val="003572C3"/>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572C3"/>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572C3"/>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572C3"/>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572C3"/>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572C3"/>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572C3"/>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572C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72C3"/>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572C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72C3"/>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572C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572C3"/>
    <w:rPr>
      <w:i/>
      <w:iCs/>
      <w:color w:val="404040" w:themeColor="text1" w:themeTint="BF"/>
      <w:lang w:val="en-US"/>
    </w:rPr>
  </w:style>
  <w:style w:type="paragraph" w:styleId="ListParagraph">
    <w:name w:val="List Paragraph"/>
    <w:basedOn w:val="Normal"/>
    <w:uiPriority w:val="34"/>
    <w:qFormat/>
    <w:rsid w:val="003572C3"/>
    <w:pPr>
      <w:ind w:left="720"/>
      <w:contextualSpacing/>
    </w:pPr>
  </w:style>
  <w:style w:type="character" w:styleId="IntenseEmphasis">
    <w:name w:val="Intense Emphasis"/>
    <w:basedOn w:val="DefaultParagraphFont"/>
    <w:uiPriority w:val="21"/>
    <w:qFormat/>
    <w:rsid w:val="003572C3"/>
    <w:rPr>
      <w:i/>
      <w:iCs/>
      <w:color w:val="0F4761" w:themeColor="accent1" w:themeShade="BF"/>
    </w:rPr>
  </w:style>
  <w:style w:type="paragraph" w:styleId="IntenseQuote">
    <w:name w:val="Intense Quote"/>
    <w:basedOn w:val="Normal"/>
    <w:next w:val="Normal"/>
    <w:link w:val="IntenseQuoteChar"/>
    <w:uiPriority w:val="30"/>
    <w:qFormat/>
    <w:rsid w:val="003572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72C3"/>
    <w:rPr>
      <w:i/>
      <w:iCs/>
      <w:color w:val="0F4761" w:themeColor="accent1" w:themeShade="BF"/>
      <w:lang w:val="en-US"/>
    </w:rPr>
  </w:style>
  <w:style w:type="character" w:styleId="IntenseReference">
    <w:name w:val="Intense Reference"/>
    <w:basedOn w:val="DefaultParagraphFont"/>
    <w:uiPriority w:val="32"/>
    <w:qFormat/>
    <w:rsid w:val="003572C3"/>
    <w:rPr>
      <w:b/>
      <w:bCs/>
      <w:smallCaps/>
      <w:color w:val="0F4761" w:themeColor="accent1" w:themeShade="BF"/>
      <w:spacing w:val="5"/>
    </w:rPr>
  </w:style>
  <w:style w:type="paragraph" w:styleId="Header">
    <w:name w:val="header"/>
    <w:basedOn w:val="Normal"/>
    <w:link w:val="HeaderChar"/>
    <w:uiPriority w:val="99"/>
    <w:unhideWhenUsed/>
    <w:rsid w:val="006D5CF4"/>
    <w:pPr>
      <w:tabs>
        <w:tab w:val="center" w:pos="4680"/>
        <w:tab w:val="right" w:pos="9360"/>
      </w:tabs>
    </w:pPr>
  </w:style>
  <w:style w:type="character" w:customStyle="1" w:styleId="HeaderChar">
    <w:name w:val="Header Char"/>
    <w:basedOn w:val="DefaultParagraphFont"/>
    <w:link w:val="Header"/>
    <w:uiPriority w:val="99"/>
    <w:rsid w:val="006D5CF4"/>
    <w:rPr>
      <w:lang w:val="en-US"/>
    </w:rPr>
  </w:style>
  <w:style w:type="paragraph" w:styleId="Footer">
    <w:name w:val="footer"/>
    <w:basedOn w:val="Normal"/>
    <w:link w:val="FooterChar"/>
    <w:uiPriority w:val="99"/>
    <w:unhideWhenUsed/>
    <w:rsid w:val="006D5CF4"/>
    <w:pPr>
      <w:tabs>
        <w:tab w:val="center" w:pos="4680"/>
        <w:tab w:val="right" w:pos="9360"/>
      </w:tabs>
    </w:pPr>
  </w:style>
  <w:style w:type="character" w:customStyle="1" w:styleId="FooterChar">
    <w:name w:val="Footer Char"/>
    <w:basedOn w:val="DefaultParagraphFont"/>
    <w:link w:val="Footer"/>
    <w:uiPriority w:val="99"/>
    <w:rsid w:val="006D5CF4"/>
    <w:rPr>
      <w:lang w:val="en-US"/>
    </w:rPr>
  </w:style>
  <w:style w:type="character" w:styleId="Hyperlink">
    <w:name w:val="Hyperlink"/>
    <w:basedOn w:val="DefaultParagraphFont"/>
    <w:uiPriority w:val="99"/>
    <w:unhideWhenUsed/>
    <w:rsid w:val="00986726"/>
    <w:rPr>
      <w:color w:val="467886" w:themeColor="hyperlink"/>
      <w:u w:val="single"/>
    </w:rPr>
  </w:style>
  <w:style w:type="character" w:styleId="UnresolvedMention">
    <w:name w:val="Unresolved Mention"/>
    <w:basedOn w:val="DefaultParagraphFont"/>
    <w:uiPriority w:val="99"/>
    <w:semiHidden/>
    <w:unhideWhenUsed/>
    <w:rsid w:val="00986726"/>
    <w:rPr>
      <w:color w:val="605E5C"/>
      <w:shd w:val="clear" w:color="auto" w:fill="E1DFDD"/>
    </w:rPr>
  </w:style>
  <w:style w:type="character" w:styleId="PageNumber">
    <w:name w:val="page number"/>
    <w:basedOn w:val="DefaultParagraphFont"/>
    <w:uiPriority w:val="99"/>
    <w:semiHidden/>
    <w:unhideWhenUsed/>
    <w:rsid w:val="0095471D"/>
  </w:style>
  <w:style w:type="character" w:customStyle="1" w:styleId="agcmg">
    <w:name w:val="a_gcmg"/>
    <w:basedOn w:val="DefaultParagraphFont"/>
    <w:rsid w:val="00130532"/>
  </w:style>
  <w:style w:type="paragraph" w:customStyle="1" w:styleId="cvgsua">
    <w:name w:val="cvgsua"/>
    <w:basedOn w:val="Normal"/>
    <w:rsid w:val="00130532"/>
    <w:pPr>
      <w:spacing w:before="100" w:beforeAutospacing="1" w:after="100" w:afterAutospacing="1"/>
    </w:pPr>
    <w:rPr>
      <w:rFonts w:ascii="Times New Roman" w:eastAsia="Times New Roman" w:hAnsi="Times New Roman" w:cs="Times New Roman"/>
      <w:kern w:val="0"/>
      <w:lang w:val="en-ID"/>
      <w14:ligatures w14:val="none"/>
    </w:rPr>
  </w:style>
  <w:style w:type="paragraph" w:styleId="Bibliography">
    <w:name w:val="Bibliography"/>
    <w:basedOn w:val="Normal"/>
    <w:next w:val="Normal"/>
    <w:uiPriority w:val="37"/>
    <w:unhideWhenUsed/>
    <w:rsid w:val="0007099F"/>
    <w:pPr>
      <w:tabs>
        <w:tab w:val="left" w:pos="380"/>
      </w:tabs>
      <w:spacing w:line="480" w:lineRule="auto"/>
      <w:ind w:left="720" w:hanging="720"/>
    </w:pPr>
  </w:style>
  <w:style w:type="table" w:styleId="TableGrid">
    <w:name w:val="Table Grid"/>
    <w:basedOn w:val="TableNormal"/>
    <w:uiPriority w:val="39"/>
    <w:rsid w:val="00037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43AD5"/>
    <w:rPr>
      <w:rFonts w:ascii="Times New Roman" w:hAnsi="Times New Roman" w:cs="Times New Roman"/>
    </w:rPr>
  </w:style>
  <w:style w:type="character" w:styleId="Strong">
    <w:name w:val="Strong"/>
    <w:basedOn w:val="DefaultParagraphFont"/>
    <w:uiPriority w:val="22"/>
    <w:qFormat/>
    <w:rsid w:val="008733C2"/>
    <w:rPr>
      <w:b/>
      <w:bCs/>
    </w:rPr>
  </w:style>
  <w:style w:type="character" w:customStyle="1" w:styleId="ms-1">
    <w:name w:val="ms-1"/>
    <w:basedOn w:val="DefaultParagraphFont"/>
    <w:rsid w:val="0097178D"/>
  </w:style>
  <w:style w:type="character" w:customStyle="1" w:styleId="max-w-15ch">
    <w:name w:val="max-w-[15ch]"/>
    <w:basedOn w:val="DefaultParagraphFont"/>
    <w:rsid w:val="0097178D"/>
  </w:style>
  <w:style w:type="character" w:styleId="FollowedHyperlink">
    <w:name w:val="FollowedHyperlink"/>
    <w:basedOn w:val="DefaultParagraphFont"/>
    <w:uiPriority w:val="99"/>
    <w:semiHidden/>
    <w:unhideWhenUsed/>
    <w:rsid w:val="00542768"/>
    <w:rPr>
      <w:color w:val="96607D" w:themeColor="followedHyperlink"/>
      <w:u w:val="single"/>
    </w:rPr>
  </w:style>
  <w:style w:type="character" w:styleId="Emphasis">
    <w:name w:val="Emphasis"/>
    <w:basedOn w:val="DefaultParagraphFont"/>
    <w:uiPriority w:val="20"/>
    <w:qFormat/>
    <w:rsid w:val="00CC52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zotero.org" TargetMode="External"/><Relationship Id="rId18" Type="http://schemas.openxmlformats.org/officeDocument/2006/relationships/hyperlink" Target="https://npiap.com"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www.mendeley.com" TargetMode="External"/><Relationship Id="rId17" Type="http://schemas.openxmlformats.org/officeDocument/2006/relationships/hyperlink" Target="https://www.who.int/teams/integrated-health-services/patient-safety" TargetMode="External"/><Relationship Id="rId2" Type="http://schemas.openxmlformats.org/officeDocument/2006/relationships/styles" Target="styles.xml"/><Relationship Id="rId16" Type="http://schemas.openxmlformats.org/officeDocument/2006/relationships/hyperlink" Target="https://doi.org/10.1007/978-3-030-xxxx"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oi.org/10.1016/j.stueduc.2016.08.007"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14" Type="http://schemas.openxmlformats.org/officeDocument/2006/relationships/hyperlink" Target="https://doi.org/10.1111/iwj.1258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9</Pages>
  <Words>2126</Words>
  <Characters>13778</Characters>
  <Application>Microsoft Office Word</Application>
  <DocSecurity>0</DocSecurity>
  <Lines>459</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Defi Efendi</dc:creator>
  <cp:keywords/>
  <dc:description/>
  <cp:lastModifiedBy>Defi Efendi</cp:lastModifiedBy>
  <cp:revision>106</cp:revision>
  <cp:lastPrinted>2026-01-04T01:15:00Z</cp:lastPrinted>
  <dcterms:created xsi:type="dcterms:W3CDTF">2026-01-03T00:49:00Z</dcterms:created>
  <dcterms:modified xsi:type="dcterms:W3CDTF">2026-01-04T02:15:00Z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zotero-version="7.0.30"&gt;&lt;session id="u4v8xRWr"/&gt;&lt;style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